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93339" w14:textId="30E72327" w:rsidR="00D4412B" w:rsidRPr="00D87F66" w:rsidRDefault="005E1D80" w:rsidP="00150F3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 реализации</w:t>
      </w:r>
      <w:r w:rsidR="00D4412B" w:rsidRPr="00D44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="00D4412B" w:rsidRPr="00D44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Дорожной карты по сдерживанию устойчивости к противомикробным препаратам в Республике Казахстан на 2023-2027 годы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 по итогам</w:t>
      </w:r>
      <w:r w:rsidR="003D34BF" w:rsidRPr="00D44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2023 год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</w:t>
      </w:r>
    </w:p>
    <w:p w14:paraId="2178C340" w14:textId="77777777" w:rsidR="005E1D80" w:rsidRDefault="005E1D80" w:rsidP="00150F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65832B" w14:textId="150DF7A6" w:rsidR="005E1D80" w:rsidRPr="0020088F" w:rsidRDefault="005E1D80" w:rsidP="005E1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стойчивост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микроорганизмов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противомикробным препаратам (УПП)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10 основных глобальных угроз человечеству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оценкам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ВОЗ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лекарственно устойчивые инфекции ежегодно приводят к смерти около 5 миллионов человек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являются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одной из ведущих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причин смерти людей всех возрастов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Только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2019 году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мире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устойчивых к антибиотикам бактериальных инфекций умерли 1,27 миллиона больных, 4,95 миллиона смертей во всем мире опосредовано связан</w:t>
      </w:r>
      <w:r w:rsidR="007E1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антибактериальной резистентностью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14:paraId="2E51EBBD" w14:textId="69C4D153" w:rsidR="0020088F" w:rsidRPr="0020088F" w:rsidRDefault="0020088F" w:rsidP="00150F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УПП </w:t>
      </w:r>
      <w:r w:rsidR="007E1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естественн</w:t>
      </w:r>
      <w:r w:rsidR="007E1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эволюционн</w:t>
      </w:r>
      <w:r w:rsidR="007E1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реакци</w:t>
      </w:r>
      <w:r w:rsidR="007E1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воздействие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противомикробных препаратов, усугубля</w:t>
      </w:r>
      <w:r w:rsidR="007E17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ющаяся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поведением человека, таким как неправильное использование их у людей,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в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сельском хозяйстве и животных, загрязнении окружающей среды. Это имеет далеко идущие последствия, ставя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 сомнение нашу способность лечить распространенные инфекции и проводить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операции, спасающие жизнь, а также увеличивает риск будущих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пандемий из-за резистентных патогенов. </w:t>
      </w:r>
    </w:p>
    <w:p w14:paraId="3EB6357D" w14:textId="467EAE16" w:rsidR="0020088F" w:rsidRPr="0020088F" w:rsidRDefault="0020088F" w:rsidP="00150F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решения этой глобальной проблемы необходимы долгосрочные инвестиции, разработка новых вакцин, лекарственных, диагностических и других препаратов, а также укрепление систем здравоохранения в целях обеспечения надлежащего использования противомикробных препаратов и доступа к ним</w:t>
      </w:r>
      <w:r w:rsidR="00223A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соблюдения профилактики инфекций и инфекционного контроля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F2EDA4B" w14:textId="31A68A43" w:rsidR="0020088F" w:rsidRPr="0020088F" w:rsidRDefault="00223A3F" w:rsidP="00150F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Всемирная организация здравоохранения для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поддержки стран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определении приоритетов, реализации и мониторинг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эффективных мер по борьбе с УПП</w:t>
      </w:r>
      <w:r w:rsidR="0020088F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разработала дорожную карту </w:t>
      </w:r>
      <w:r w:rsidR="0020088F" w:rsidRPr="002008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 борьбе с устойчивостью к противомикробным препаратам для Европейского региона ВОЗ на 2023–2030 годы</w:t>
      </w:r>
      <w:r w:rsidR="0020088F" w:rsidRPr="002008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>.</w:t>
      </w:r>
    </w:p>
    <w:p w14:paraId="29D3FB51" w14:textId="2E1C7F23" w:rsidR="00ED3C46" w:rsidRDefault="0020088F" w:rsidP="00223A3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</w:rPr>
      </w:pPr>
      <w:r w:rsidRPr="002008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Казахстан предпринимает поэтапные шаги в </w:t>
      </w:r>
      <w:r w:rsidR="00223A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удержании </w:t>
      </w:r>
      <w:r w:rsidR="00223A3F" w:rsidRPr="002008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антимикробн</w:t>
      </w:r>
      <w:r w:rsidR="00223A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ой</w:t>
      </w:r>
      <w:r w:rsidR="00223A3F" w:rsidRPr="002008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резистентност</w:t>
      </w:r>
      <w:r w:rsidR="00223A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и. </w:t>
      </w:r>
      <w:r w:rsidR="00ED3C46" w:rsidRPr="00750724">
        <w:rPr>
          <w:rFonts w:ascii="Times New Roman" w:hAnsi="Times New Roman"/>
          <w:color w:val="000000"/>
          <w:sz w:val="28"/>
          <w:szCs w:val="24"/>
        </w:rPr>
        <w:t xml:space="preserve">Протоколом заседания Национального Координационного совета по охране здоровья при Правительстве Республики Казахстан №3 от 27 декабря 2018 года филиал «Научно-практический центр санитарно-эпидемиологической экспертизы и мониторинга» (далее-НПЦСЭЭМ) определен Национальным координирующим центром, референс-лаборатория по контролю за бактериальными инфекциями и антибиотикорезистентностью (далее РЛБИАМР) филиала НПЦСЭЭМ как референс-лаборатория по внедрению дозорного эпидемиологического надзора за антимикробной резистентностью в РК. В рамках этих функций проводится работа по международному и </w:t>
      </w:r>
      <w:proofErr w:type="spellStart"/>
      <w:r w:rsidR="00ED3C46" w:rsidRPr="00750724">
        <w:rPr>
          <w:rFonts w:ascii="Times New Roman" w:hAnsi="Times New Roman"/>
          <w:color w:val="000000"/>
          <w:sz w:val="28"/>
          <w:szCs w:val="24"/>
        </w:rPr>
        <w:t>межсекторальному</w:t>
      </w:r>
      <w:proofErr w:type="spellEnd"/>
      <w:r w:rsidR="00ED3C46" w:rsidRPr="00750724">
        <w:rPr>
          <w:rFonts w:ascii="Times New Roman" w:hAnsi="Times New Roman"/>
          <w:color w:val="000000"/>
          <w:sz w:val="28"/>
          <w:szCs w:val="24"/>
        </w:rPr>
        <w:t xml:space="preserve"> взаимодействию, в том числе по реализации дорожной карты по сдерживанию устойчивости к противомикробным препаратам. </w:t>
      </w:r>
    </w:p>
    <w:p w14:paraId="12625B39" w14:textId="3403A4B3" w:rsidR="0020088F" w:rsidRPr="00ED3C46" w:rsidRDefault="0020088F" w:rsidP="00150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</w:rPr>
      </w:pPr>
      <w:r w:rsidRPr="0020088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>В настоящее время К</w:t>
      </w:r>
      <w:proofErr w:type="spellStart"/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азахстан</w:t>
      </w:r>
      <w:proofErr w:type="spellEnd"/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является ак</w:t>
      </w:r>
      <w:r w:rsidR="00380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ивным членом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рабочей группы по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реализации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0401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утвержден</w:t>
      </w:r>
      <w:r w:rsidR="00380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ного</w:t>
      </w:r>
      <w:r w:rsidR="00380401"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Исполнительным комитетом СНГ 18 ноября 2022 года, № 6-2/1508</w:t>
      </w:r>
      <w:r w:rsidR="00380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«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Плана совместных действий государств – участников СНГ по противодействию устойчивости к противомикробным препаратам</w:t>
      </w:r>
      <w:r w:rsidR="003804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разработанного 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концепции «Единое здоровье» и охватыва</w:t>
      </w:r>
      <w:r w:rsidR="003804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ющего</w:t>
      </w:r>
      <w:r w:rsidRPr="0020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вопросы здравоохранения, ветеринарии, сельского хозяйства</w:t>
      </w:r>
      <w:r w:rsidR="003804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DFABA0D" w14:textId="2F709477" w:rsidR="00630177" w:rsidRDefault="00CC04FA" w:rsidP="00150F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Комитетом санитарно-эпидемиологического контроля Министерства здравоохранения успешно </w:t>
      </w:r>
      <w:r w:rsidR="00380401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реализованы все запланированные </w:t>
      </w:r>
      <w:r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2023 год </w:t>
      </w:r>
      <w:r w:rsidR="00380401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28 пунктов утвержденного приказом Вице-министра здравоохранения Республики Казахстан </w:t>
      </w:r>
      <w:proofErr w:type="spellStart"/>
      <w:r w:rsidR="00380401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Есмагамбетовой</w:t>
      </w:r>
      <w:proofErr w:type="spellEnd"/>
      <w:r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А.С.</w:t>
      </w:r>
      <w:r w:rsidR="00380401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8 декабря 2022 года №1104 «</w:t>
      </w:r>
      <w:r w:rsidR="00F56166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 утверждении дорожной </w:t>
      </w:r>
      <w:r w:rsidR="00F56166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карты «</w:t>
      </w:r>
      <w:r w:rsidR="00813BCB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мерах</w:t>
      </w:r>
      <w:r w:rsidR="00DD75C9" w:rsidRPr="00CB2C06">
        <w:t xml:space="preserve"> </w:t>
      </w:r>
      <w:r w:rsidR="00DD75C9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сдерживанию устойчивости к противомикробным препаратам в Республике Казахстан на 2023-2027 годы</w:t>
      </w:r>
      <w:r w:rsidR="00F56166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D4412B" w:rsidRPr="00CB2C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CFC5986" w14:textId="77777777" w:rsidR="00CB2C06" w:rsidRPr="00630177" w:rsidRDefault="00CB2C06" w:rsidP="00150F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5D3EF8" w14:textId="2D0CD98D" w:rsidR="002670F2" w:rsidRDefault="002670F2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CC6">
        <w:rPr>
          <w:rFonts w:ascii="Times New Roman" w:hAnsi="Times New Roman" w:cs="Times New Roman"/>
          <w:b/>
          <w:bCs/>
          <w:sz w:val="28"/>
          <w:szCs w:val="28"/>
        </w:rPr>
        <w:t>Внести изменение и дополнение в приказ межведомственной координационной группы по сдерживанию устойчивости к противомикробным препаратам (УПП)</w:t>
      </w:r>
    </w:p>
    <w:p w14:paraId="6102C51F" w14:textId="77777777" w:rsidR="005D65A5" w:rsidRDefault="005D65A5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150EF1" w14:textId="083ADD63" w:rsidR="002670F2" w:rsidRDefault="00CB2C06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дорожной карты </w:t>
      </w:r>
      <w:r w:rsidR="00DD75C9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DD75C9" w:rsidRPr="00F56166">
        <w:rPr>
          <w:rFonts w:ascii="Times New Roman" w:hAnsi="Times New Roman" w:cs="Times New Roman"/>
          <w:sz w:val="28"/>
          <w:szCs w:val="28"/>
        </w:rPr>
        <w:t xml:space="preserve">Вице-министра здравоохранения Республики Казахстан </w:t>
      </w:r>
      <w:r w:rsidR="00DD75C9" w:rsidRPr="00F55CC6">
        <w:rPr>
          <w:rFonts w:ascii="Times New Roman" w:hAnsi="Times New Roman" w:cs="Times New Roman"/>
          <w:sz w:val="28"/>
          <w:szCs w:val="28"/>
        </w:rPr>
        <w:t>№150 от 10.03.2023г</w:t>
      </w:r>
      <w:r w:rsidR="00DD75C9">
        <w:rPr>
          <w:rFonts w:ascii="Times New Roman" w:hAnsi="Times New Roman" w:cs="Times New Roman"/>
          <w:sz w:val="28"/>
          <w:szCs w:val="28"/>
        </w:rPr>
        <w:t xml:space="preserve"> «О</w:t>
      </w:r>
      <w:r w:rsidR="00DD75C9" w:rsidRPr="00F55CC6">
        <w:rPr>
          <w:rFonts w:ascii="Times New Roman" w:hAnsi="Times New Roman" w:cs="Times New Roman"/>
          <w:sz w:val="28"/>
          <w:szCs w:val="28"/>
        </w:rPr>
        <w:t xml:space="preserve">б </w:t>
      </w:r>
      <w:r w:rsidR="00DD75C9" w:rsidRPr="00CB2C06">
        <w:rPr>
          <w:rFonts w:ascii="Times New Roman" w:hAnsi="Times New Roman" w:cs="Times New Roman"/>
          <w:sz w:val="28"/>
          <w:szCs w:val="28"/>
        </w:rPr>
        <w:t>утверждении состава межведомственной координационной группы</w:t>
      </w:r>
      <w:r>
        <w:rPr>
          <w:rFonts w:ascii="Times New Roman" w:hAnsi="Times New Roman" w:cs="Times New Roman"/>
          <w:sz w:val="28"/>
          <w:szCs w:val="28"/>
        </w:rPr>
        <w:t>» внесено изменение в приказ</w:t>
      </w:r>
      <w:r w:rsidR="00F2529E" w:rsidRPr="00F55CC6">
        <w:rPr>
          <w:rFonts w:ascii="Times New Roman" w:hAnsi="Times New Roman" w:cs="Times New Roman"/>
          <w:sz w:val="28"/>
          <w:szCs w:val="28"/>
        </w:rPr>
        <w:t xml:space="preserve"> №47-19-Н-Қ от 29 мая 2019 года «О Национальном Координирующем центре по надзору за устойчивостью к противомикробным препаратам»</w:t>
      </w:r>
      <w:r>
        <w:rPr>
          <w:rFonts w:ascii="Times New Roman" w:hAnsi="Times New Roman" w:cs="Times New Roman"/>
          <w:sz w:val="28"/>
          <w:szCs w:val="28"/>
        </w:rPr>
        <w:t xml:space="preserve"> с пересмотром с</w:t>
      </w:r>
      <w:r w:rsidR="00F2529E" w:rsidRPr="00F55CC6">
        <w:rPr>
          <w:rFonts w:ascii="Times New Roman" w:hAnsi="Times New Roman" w:cs="Times New Roman"/>
          <w:sz w:val="28"/>
          <w:szCs w:val="28"/>
        </w:rPr>
        <w:t>остав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2529E" w:rsidRPr="00F55CC6">
        <w:rPr>
          <w:rFonts w:ascii="Times New Roman" w:hAnsi="Times New Roman" w:cs="Times New Roman"/>
          <w:sz w:val="28"/>
          <w:szCs w:val="28"/>
        </w:rPr>
        <w:t xml:space="preserve"> межведомственной координационной группы</w:t>
      </w:r>
      <w:r>
        <w:rPr>
          <w:rFonts w:ascii="Times New Roman" w:hAnsi="Times New Roman" w:cs="Times New Roman"/>
          <w:sz w:val="28"/>
          <w:szCs w:val="28"/>
        </w:rPr>
        <w:t>, заседание комиссии проведено</w:t>
      </w:r>
      <w:r w:rsidR="00F2529E" w:rsidRPr="00F55CC6">
        <w:rPr>
          <w:rFonts w:ascii="Times New Roman" w:hAnsi="Times New Roman" w:cs="Times New Roman"/>
          <w:sz w:val="28"/>
          <w:szCs w:val="28"/>
        </w:rPr>
        <w:t xml:space="preserve"> </w:t>
      </w:r>
      <w:r w:rsidR="002670F2" w:rsidRPr="00F55CC6">
        <w:rPr>
          <w:rFonts w:ascii="Times New Roman" w:hAnsi="Times New Roman" w:cs="Times New Roman"/>
          <w:sz w:val="28"/>
          <w:szCs w:val="28"/>
        </w:rPr>
        <w:t>24 февраля 2023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9A75DE" w14:textId="77777777" w:rsidR="00150F39" w:rsidRPr="00D87F66" w:rsidRDefault="00150F39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A7E7F5A" w14:textId="42511A5E" w:rsidR="002670F2" w:rsidRDefault="002670F2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F66">
        <w:rPr>
          <w:rFonts w:ascii="Times New Roman" w:hAnsi="Times New Roman" w:cs="Times New Roman"/>
          <w:b/>
          <w:bCs/>
          <w:sz w:val="28"/>
          <w:szCs w:val="28"/>
        </w:rPr>
        <w:t>Расширение дозорного эпидемиологического надзора в системе здравоохранения с привлечением микробиологических лабораторий</w:t>
      </w:r>
    </w:p>
    <w:p w14:paraId="3C6D5566" w14:textId="77777777" w:rsidR="005D65A5" w:rsidRDefault="005D65A5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DD1F6E" w14:textId="43F74D18" w:rsidR="002670F2" w:rsidRPr="00D87F66" w:rsidRDefault="004F14A0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54C5">
        <w:rPr>
          <w:rFonts w:ascii="Times New Roman" w:hAnsi="Times New Roman" w:cs="Times New Roman"/>
          <w:sz w:val="28"/>
          <w:szCs w:val="28"/>
        </w:rPr>
        <w:t xml:space="preserve"> 2023 году </w:t>
      </w:r>
      <w:r w:rsidR="00B420B8">
        <w:rPr>
          <w:rFonts w:ascii="Times New Roman" w:hAnsi="Times New Roman" w:cs="Times New Roman"/>
          <w:sz w:val="28"/>
          <w:szCs w:val="28"/>
        </w:rPr>
        <w:t>удалось расширить количество бактериологических лабораторий, участвующих</w:t>
      </w:r>
      <w:r w:rsidR="000E54C5">
        <w:rPr>
          <w:rFonts w:ascii="Times New Roman" w:hAnsi="Times New Roman" w:cs="Times New Roman"/>
          <w:sz w:val="28"/>
          <w:szCs w:val="28"/>
        </w:rPr>
        <w:t xml:space="preserve"> в дозорном эпидемиологическом надзоре за АМР </w:t>
      </w:r>
      <w:r w:rsidR="00B420B8">
        <w:rPr>
          <w:rFonts w:ascii="Times New Roman" w:hAnsi="Times New Roman" w:cs="Times New Roman"/>
          <w:sz w:val="28"/>
          <w:szCs w:val="28"/>
        </w:rPr>
        <w:t xml:space="preserve">с </w:t>
      </w:r>
      <w:r w:rsidR="000E54C5">
        <w:rPr>
          <w:rFonts w:ascii="Times New Roman" w:hAnsi="Times New Roman" w:cs="Times New Roman"/>
          <w:sz w:val="28"/>
          <w:szCs w:val="28"/>
        </w:rPr>
        <w:t>10</w:t>
      </w:r>
      <w:r w:rsidR="00B420B8">
        <w:rPr>
          <w:rFonts w:ascii="Times New Roman" w:hAnsi="Times New Roman" w:cs="Times New Roman"/>
          <w:sz w:val="28"/>
          <w:szCs w:val="28"/>
        </w:rPr>
        <w:t xml:space="preserve"> до 24. Перечень новых</w:t>
      </w:r>
      <w:r w:rsidR="000E54C5">
        <w:rPr>
          <w:rFonts w:ascii="Times New Roman" w:hAnsi="Times New Roman" w:cs="Times New Roman"/>
          <w:sz w:val="28"/>
          <w:szCs w:val="28"/>
        </w:rPr>
        <w:t xml:space="preserve"> лаборатори</w:t>
      </w:r>
      <w:r w:rsidR="00B420B8">
        <w:rPr>
          <w:rFonts w:ascii="Times New Roman" w:hAnsi="Times New Roman" w:cs="Times New Roman"/>
          <w:sz w:val="28"/>
          <w:szCs w:val="28"/>
        </w:rPr>
        <w:t>й: 1)</w:t>
      </w:r>
      <w:r w:rsidR="002670F2" w:rsidRPr="00D87F66">
        <w:rPr>
          <w:rFonts w:ascii="Times New Roman" w:hAnsi="Times New Roman" w:cs="Times New Roman"/>
          <w:sz w:val="28"/>
          <w:szCs w:val="28"/>
        </w:rPr>
        <w:t xml:space="preserve"> Область </w:t>
      </w:r>
      <w:proofErr w:type="spellStart"/>
      <w:r w:rsidR="002670F2" w:rsidRPr="00D87F66">
        <w:rPr>
          <w:rFonts w:ascii="Times New Roman" w:hAnsi="Times New Roman" w:cs="Times New Roman"/>
          <w:sz w:val="28"/>
          <w:szCs w:val="28"/>
        </w:rPr>
        <w:t>Жетісу</w:t>
      </w:r>
      <w:proofErr w:type="spellEnd"/>
      <w:r w:rsidR="00B420B8">
        <w:rPr>
          <w:rFonts w:ascii="Times New Roman" w:hAnsi="Times New Roman" w:cs="Times New Roman"/>
          <w:sz w:val="28"/>
          <w:szCs w:val="28"/>
        </w:rPr>
        <w:t xml:space="preserve"> -</w:t>
      </w:r>
      <w:r w:rsidR="002670F2" w:rsidRPr="00D87F66">
        <w:rPr>
          <w:rFonts w:ascii="Times New Roman" w:hAnsi="Times New Roman" w:cs="Times New Roman"/>
          <w:sz w:val="28"/>
          <w:szCs w:val="28"/>
        </w:rPr>
        <w:t xml:space="preserve"> КГП НА ПХВ «Панфиловская многопрофильная межрайонная больница» ГУ</w:t>
      </w:r>
      <w:r w:rsidR="00B420B8">
        <w:rPr>
          <w:rFonts w:ascii="Times New Roman" w:hAnsi="Times New Roman" w:cs="Times New Roman"/>
          <w:sz w:val="28"/>
          <w:szCs w:val="28"/>
        </w:rPr>
        <w:t xml:space="preserve">; 2) </w:t>
      </w:r>
      <w:r w:rsidR="002670F2" w:rsidRPr="00D87F66">
        <w:rPr>
          <w:rFonts w:ascii="Times New Roman" w:hAnsi="Times New Roman" w:cs="Times New Roman"/>
          <w:sz w:val="28"/>
          <w:szCs w:val="28"/>
        </w:rPr>
        <w:t>Кызылординская область-Кызылординская областная многопрофильная больница</w:t>
      </w:r>
      <w:r w:rsidR="00B420B8">
        <w:rPr>
          <w:rFonts w:ascii="Times New Roman" w:hAnsi="Times New Roman" w:cs="Times New Roman"/>
          <w:sz w:val="28"/>
          <w:szCs w:val="28"/>
        </w:rPr>
        <w:t xml:space="preserve">; 3) </w:t>
      </w:r>
      <w:r w:rsidR="002670F2" w:rsidRPr="00D87F66">
        <w:rPr>
          <w:rFonts w:ascii="Times New Roman" w:hAnsi="Times New Roman" w:cs="Times New Roman"/>
          <w:sz w:val="28"/>
          <w:szCs w:val="28"/>
        </w:rPr>
        <w:t>Кызылординская областная инфекционная больница</w:t>
      </w:r>
      <w:r w:rsidR="00B420B8">
        <w:rPr>
          <w:rFonts w:ascii="Times New Roman" w:hAnsi="Times New Roman" w:cs="Times New Roman"/>
          <w:sz w:val="28"/>
          <w:szCs w:val="28"/>
        </w:rPr>
        <w:t xml:space="preserve">; 4) </w:t>
      </w:r>
      <w:r w:rsidR="002670F2" w:rsidRPr="00D87F66">
        <w:rPr>
          <w:rFonts w:ascii="Times New Roman" w:hAnsi="Times New Roman" w:cs="Times New Roman"/>
          <w:sz w:val="28"/>
          <w:szCs w:val="28"/>
        </w:rPr>
        <w:t>Кызылординская областная детская больница</w:t>
      </w:r>
      <w:r w:rsidR="00B420B8">
        <w:rPr>
          <w:rFonts w:ascii="Times New Roman" w:hAnsi="Times New Roman" w:cs="Times New Roman"/>
          <w:sz w:val="28"/>
          <w:szCs w:val="28"/>
        </w:rPr>
        <w:t xml:space="preserve">; 5) </w:t>
      </w:r>
      <w:r w:rsidR="002670F2" w:rsidRPr="00D87F66">
        <w:rPr>
          <w:rFonts w:ascii="Times New Roman" w:hAnsi="Times New Roman" w:cs="Times New Roman"/>
          <w:sz w:val="28"/>
          <w:szCs w:val="28"/>
        </w:rPr>
        <w:t>Мангистауская область - ТОО "МБ-Лаб"</w:t>
      </w:r>
      <w:r w:rsidR="00B420B8">
        <w:rPr>
          <w:rFonts w:ascii="Times New Roman" w:hAnsi="Times New Roman" w:cs="Times New Roman"/>
          <w:sz w:val="28"/>
          <w:szCs w:val="28"/>
        </w:rPr>
        <w:t xml:space="preserve">; 6) </w:t>
      </w:r>
      <w:r w:rsidR="002670F2" w:rsidRPr="00D87F66">
        <w:rPr>
          <w:rFonts w:ascii="Times New Roman" w:hAnsi="Times New Roman" w:cs="Times New Roman"/>
          <w:sz w:val="28"/>
          <w:szCs w:val="28"/>
        </w:rPr>
        <w:t>Атырауская область</w:t>
      </w:r>
      <w:r w:rsidR="00B420B8">
        <w:rPr>
          <w:rFonts w:ascii="Times New Roman" w:hAnsi="Times New Roman" w:cs="Times New Roman"/>
          <w:sz w:val="28"/>
          <w:szCs w:val="28"/>
        </w:rPr>
        <w:t xml:space="preserve"> </w:t>
      </w:r>
      <w:r w:rsidR="002670F2" w:rsidRPr="00D87F66">
        <w:rPr>
          <w:rFonts w:ascii="Times New Roman" w:hAnsi="Times New Roman" w:cs="Times New Roman"/>
          <w:sz w:val="28"/>
          <w:szCs w:val="28"/>
        </w:rPr>
        <w:t>- Атырауская областная детская больница №2</w:t>
      </w:r>
      <w:r w:rsidR="00B420B8">
        <w:rPr>
          <w:rFonts w:ascii="Times New Roman" w:hAnsi="Times New Roman" w:cs="Times New Roman"/>
          <w:sz w:val="28"/>
          <w:szCs w:val="28"/>
        </w:rPr>
        <w:t>; 7)</w:t>
      </w:r>
      <w:r w:rsidR="002670F2" w:rsidRPr="00D87F66">
        <w:rPr>
          <w:rFonts w:ascii="Times New Roman" w:hAnsi="Times New Roman" w:cs="Times New Roman"/>
          <w:sz w:val="28"/>
          <w:szCs w:val="28"/>
        </w:rPr>
        <w:t xml:space="preserve"> Абайская область - КГП на ПХВ "Больница скорой медицинской помощи"</w:t>
      </w:r>
      <w:r w:rsidR="00B420B8">
        <w:rPr>
          <w:rFonts w:ascii="Times New Roman" w:hAnsi="Times New Roman" w:cs="Times New Roman"/>
          <w:sz w:val="28"/>
          <w:szCs w:val="28"/>
        </w:rPr>
        <w:t xml:space="preserve">; 8) </w:t>
      </w:r>
      <w:r w:rsidR="002670F2" w:rsidRPr="00D87F66">
        <w:rPr>
          <w:rFonts w:ascii="Times New Roman" w:hAnsi="Times New Roman" w:cs="Times New Roman"/>
          <w:sz w:val="28"/>
          <w:szCs w:val="28"/>
        </w:rPr>
        <w:t>Филиал НЦЭ по Мангистауской области</w:t>
      </w:r>
      <w:r w:rsidR="00B420B8">
        <w:rPr>
          <w:rFonts w:ascii="Times New Roman" w:hAnsi="Times New Roman" w:cs="Times New Roman"/>
          <w:sz w:val="28"/>
          <w:szCs w:val="28"/>
        </w:rPr>
        <w:t xml:space="preserve">; 9) </w:t>
      </w:r>
      <w:r w:rsidR="002670F2" w:rsidRPr="00D87F66">
        <w:rPr>
          <w:rFonts w:ascii="Times New Roman" w:hAnsi="Times New Roman" w:cs="Times New Roman"/>
          <w:sz w:val="28"/>
          <w:szCs w:val="28"/>
        </w:rPr>
        <w:t>Филиал НЦЭ по Карагандинской области</w:t>
      </w:r>
      <w:r w:rsidR="00B420B8">
        <w:rPr>
          <w:rFonts w:ascii="Times New Roman" w:hAnsi="Times New Roman" w:cs="Times New Roman"/>
          <w:sz w:val="28"/>
          <w:szCs w:val="28"/>
        </w:rPr>
        <w:t>; 10)</w:t>
      </w:r>
      <w:r w:rsidR="002670F2" w:rsidRPr="00D87F66">
        <w:rPr>
          <w:rFonts w:ascii="Times New Roman" w:hAnsi="Times New Roman" w:cs="Times New Roman"/>
          <w:sz w:val="28"/>
          <w:szCs w:val="28"/>
        </w:rPr>
        <w:t xml:space="preserve"> Филиал НЦЭ по Западно-Казахстанской области</w:t>
      </w:r>
      <w:r w:rsidR="00B420B8">
        <w:rPr>
          <w:rFonts w:ascii="Times New Roman" w:hAnsi="Times New Roman" w:cs="Times New Roman"/>
          <w:sz w:val="28"/>
          <w:szCs w:val="28"/>
        </w:rPr>
        <w:t>; 11)</w:t>
      </w:r>
      <w:r w:rsidR="002670F2" w:rsidRPr="00D87F66">
        <w:rPr>
          <w:rFonts w:ascii="Times New Roman" w:hAnsi="Times New Roman" w:cs="Times New Roman"/>
          <w:sz w:val="28"/>
          <w:szCs w:val="28"/>
        </w:rPr>
        <w:t xml:space="preserve"> Филиал НЦЭ по области </w:t>
      </w:r>
      <w:proofErr w:type="spellStart"/>
      <w:r w:rsidR="002670F2" w:rsidRPr="00D87F66">
        <w:rPr>
          <w:rFonts w:ascii="Times New Roman" w:hAnsi="Times New Roman" w:cs="Times New Roman"/>
          <w:sz w:val="28"/>
          <w:szCs w:val="28"/>
        </w:rPr>
        <w:t>Жетісу</w:t>
      </w:r>
      <w:proofErr w:type="spellEnd"/>
      <w:r w:rsidR="002670F2" w:rsidRPr="00D87F66">
        <w:rPr>
          <w:rFonts w:ascii="Times New Roman" w:hAnsi="Times New Roman" w:cs="Times New Roman"/>
          <w:sz w:val="28"/>
          <w:szCs w:val="28"/>
        </w:rPr>
        <w:t>;</w:t>
      </w:r>
      <w:r w:rsidR="00B420B8">
        <w:rPr>
          <w:rFonts w:ascii="Times New Roman" w:hAnsi="Times New Roman" w:cs="Times New Roman"/>
          <w:sz w:val="28"/>
          <w:szCs w:val="28"/>
        </w:rPr>
        <w:t xml:space="preserve"> 12)</w:t>
      </w:r>
      <w:r w:rsidR="002670F2" w:rsidRPr="00D87F66">
        <w:rPr>
          <w:rFonts w:ascii="Times New Roman" w:hAnsi="Times New Roman" w:cs="Times New Roman"/>
          <w:sz w:val="28"/>
          <w:szCs w:val="28"/>
        </w:rPr>
        <w:t xml:space="preserve"> Карагандинская область - Областная клиническая больница УЗ</w:t>
      </w:r>
      <w:r w:rsidR="00B420B8">
        <w:rPr>
          <w:rFonts w:ascii="Times New Roman" w:hAnsi="Times New Roman" w:cs="Times New Roman"/>
          <w:sz w:val="28"/>
          <w:szCs w:val="28"/>
        </w:rPr>
        <w:t xml:space="preserve">; 13) </w:t>
      </w:r>
      <w:r w:rsidR="00B420B8" w:rsidRPr="00B420B8">
        <w:rPr>
          <w:rFonts w:ascii="Times New Roman" w:hAnsi="Times New Roman" w:cs="Times New Roman"/>
          <w:sz w:val="28"/>
          <w:szCs w:val="28"/>
        </w:rPr>
        <w:t>ТОО «КДЛ ОЛИМП»</w:t>
      </w:r>
      <w:r w:rsidR="00B420B8">
        <w:rPr>
          <w:rFonts w:ascii="Times New Roman" w:hAnsi="Times New Roman" w:cs="Times New Roman"/>
          <w:sz w:val="28"/>
          <w:szCs w:val="28"/>
        </w:rPr>
        <w:t xml:space="preserve">; 14) </w:t>
      </w:r>
      <w:r w:rsidR="00B420B8" w:rsidRPr="00B420B8">
        <w:rPr>
          <w:rFonts w:ascii="Times New Roman" w:hAnsi="Times New Roman" w:cs="Times New Roman"/>
          <w:sz w:val="28"/>
          <w:szCs w:val="28"/>
        </w:rPr>
        <w:t>Центральная лаборатория «</w:t>
      </w:r>
      <w:proofErr w:type="spellStart"/>
      <w:r w:rsidR="00B420B8" w:rsidRPr="00B420B8">
        <w:rPr>
          <w:rFonts w:ascii="Times New Roman" w:hAnsi="Times New Roman" w:cs="Times New Roman"/>
          <w:sz w:val="28"/>
          <w:szCs w:val="28"/>
        </w:rPr>
        <w:t>Инвиво</w:t>
      </w:r>
      <w:proofErr w:type="spellEnd"/>
      <w:r w:rsidR="00B420B8" w:rsidRPr="00B420B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B420B8" w:rsidRPr="00B420B8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 w:rsidR="00B420B8">
        <w:rPr>
          <w:rFonts w:ascii="Times New Roman" w:hAnsi="Times New Roman" w:cs="Times New Roman"/>
          <w:sz w:val="28"/>
          <w:szCs w:val="28"/>
        </w:rPr>
        <w:t>.</w:t>
      </w:r>
    </w:p>
    <w:p w14:paraId="367CA668" w14:textId="0D598030" w:rsidR="00D87F66" w:rsidRDefault="00DC1886" w:rsidP="00150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011A7" wp14:editId="2E047FD0">
            <wp:extent cx="6177915" cy="334749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57" cy="337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C396E" w14:textId="77777777" w:rsidR="0004253A" w:rsidRDefault="0004253A" w:rsidP="00150F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326613" w14:textId="6D5A7DDD" w:rsidR="00D87F66" w:rsidRDefault="00D87F66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F66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Участие в международной программе Внешней оценки качества</w:t>
      </w:r>
    </w:p>
    <w:p w14:paraId="439B6E63" w14:textId="77777777" w:rsidR="000A2F80" w:rsidRPr="00D87F66" w:rsidRDefault="000A2F80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0B258B" w14:textId="06B540DE" w:rsidR="00D87F66" w:rsidRPr="005706B0" w:rsidRDefault="00FA1C5E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C5E">
        <w:rPr>
          <w:rFonts w:ascii="Times New Roman" w:hAnsi="Times New Roman" w:cs="Times New Roman"/>
          <w:sz w:val="28"/>
          <w:szCs w:val="28"/>
        </w:rPr>
        <w:t>Национальны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A1C5E">
        <w:rPr>
          <w:rFonts w:ascii="Times New Roman" w:hAnsi="Times New Roman" w:cs="Times New Roman"/>
          <w:sz w:val="28"/>
          <w:szCs w:val="28"/>
        </w:rPr>
        <w:t xml:space="preserve"> координирующи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A1C5E">
        <w:rPr>
          <w:rFonts w:ascii="Times New Roman" w:hAnsi="Times New Roman" w:cs="Times New Roman"/>
          <w:sz w:val="28"/>
          <w:szCs w:val="28"/>
        </w:rPr>
        <w:t xml:space="preserve"> центр, референс-лаборатория по контролю за бактериальными инфекциями и антибиотикорезистентностью филиала НПЦСЭЭМ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89F">
        <w:rPr>
          <w:rFonts w:ascii="Times New Roman" w:hAnsi="Times New Roman" w:cs="Times New Roman"/>
          <w:sz w:val="28"/>
          <w:szCs w:val="28"/>
        </w:rPr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 xml:space="preserve">участвует </w:t>
      </w:r>
      <w:r w:rsidR="002B589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международной</w:t>
      </w:r>
      <w:r w:rsidR="002B589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нешней оценке качества</w:t>
      </w:r>
      <w:r w:rsidR="005706B0" w:rsidRPr="005706B0">
        <w:t xml:space="preserve"> </w:t>
      </w:r>
      <w:r w:rsidR="005706B0" w:rsidRPr="005706B0">
        <w:rPr>
          <w:rFonts w:ascii="Times New Roman" w:hAnsi="Times New Roman" w:cs="Times New Roman"/>
          <w:sz w:val="28"/>
          <w:szCs w:val="28"/>
        </w:rPr>
        <w:t>Национальной службы внешней оценки качества Соединенного Королевства (UK NEQAS) в области микробиологии</w:t>
      </w:r>
      <w:r w:rsidR="002B589F">
        <w:rPr>
          <w:rFonts w:ascii="Times New Roman" w:hAnsi="Times New Roman" w:cs="Times New Roman"/>
          <w:sz w:val="28"/>
          <w:szCs w:val="28"/>
        </w:rPr>
        <w:t xml:space="preserve">. </w:t>
      </w:r>
      <w:r w:rsidR="005706B0">
        <w:rPr>
          <w:rFonts w:ascii="Times New Roman" w:hAnsi="Times New Roman" w:cs="Times New Roman"/>
          <w:sz w:val="28"/>
          <w:szCs w:val="28"/>
        </w:rPr>
        <w:t>Р</w:t>
      </w:r>
      <w:r w:rsidR="002B589F">
        <w:rPr>
          <w:rFonts w:ascii="Times New Roman" w:hAnsi="Times New Roman" w:cs="Times New Roman"/>
          <w:sz w:val="28"/>
          <w:szCs w:val="28"/>
        </w:rPr>
        <w:t>езультаты оценки направленных шести зашифрованны</w:t>
      </w:r>
      <w:r w:rsidR="005706B0">
        <w:rPr>
          <w:rFonts w:ascii="Times New Roman" w:hAnsi="Times New Roman" w:cs="Times New Roman"/>
          <w:sz w:val="28"/>
          <w:szCs w:val="28"/>
        </w:rPr>
        <w:t>х</w:t>
      </w:r>
      <w:r w:rsidR="002B589F">
        <w:rPr>
          <w:rFonts w:ascii="Times New Roman" w:hAnsi="Times New Roman" w:cs="Times New Roman"/>
          <w:sz w:val="28"/>
          <w:szCs w:val="28"/>
        </w:rPr>
        <w:t xml:space="preserve"> образцов панели </w:t>
      </w:r>
      <w:r w:rsidR="005706B0">
        <w:rPr>
          <w:rFonts w:ascii="Times New Roman" w:hAnsi="Times New Roman" w:cs="Times New Roman"/>
          <w:sz w:val="28"/>
          <w:szCs w:val="28"/>
        </w:rPr>
        <w:t xml:space="preserve">от </w:t>
      </w:r>
      <w:r w:rsidR="002B589F">
        <w:rPr>
          <w:rFonts w:ascii="Times New Roman" w:hAnsi="Times New Roman" w:cs="Times New Roman"/>
          <w:sz w:val="28"/>
          <w:szCs w:val="28"/>
        </w:rPr>
        <w:t>25 апреля 2023 года</w:t>
      </w:r>
      <w:r w:rsidR="005706B0">
        <w:rPr>
          <w:rFonts w:ascii="Times New Roman" w:hAnsi="Times New Roman" w:cs="Times New Roman"/>
          <w:sz w:val="28"/>
          <w:szCs w:val="28"/>
        </w:rPr>
        <w:t xml:space="preserve"> ожидаются</w:t>
      </w:r>
      <w:r w:rsidR="002B58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94DB23" w14:textId="77777777" w:rsidR="003116A0" w:rsidRDefault="003116A0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262EAC" w14:textId="6A16324E" w:rsidR="00D87F66" w:rsidRDefault="00D87F66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F66">
        <w:rPr>
          <w:rFonts w:ascii="Times New Roman" w:hAnsi="Times New Roman" w:cs="Times New Roman"/>
          <w:b/>
          <w:bCs/>
          <w:sz w:val="28"/>
          <w:szCs w:val="28"/>
        </w:rPr>
        <w:t>Предоставление агрегированных данных в международную систему мониторинга за УПП (CAESAR)</w:t>
      </w:r>
    </w:p>
    <w:p w14:paraId="29813E73" w14:textId="77777777" w:rsidR="000A2F80" w:rsidRPr="00D87F66" w:rsidRDefault="000A2F80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2F1DAB" w14:textId="1AE17731" w:rsidR="00D87F66" w:rsidRDefault="00D87F66" w:rsidP="00A4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F66">
        <w:rPr>
          <w:rFonts w:ascii="Times New Roman" w:hAnsi="Times New Roman" w:cs="Times New Roman"/>
          <w:sz w:val="28"/>
          <w:szCs w:val="28"/>
        </w:rPr>
        <w:tab/>
      </w:r>
      <w:r w:rsidR="005706B0" w:rsidRPr="00F05191">
        <w:rPr>
          <w:rFonts w:ascii="Times New Roman" w:hAnsi="Times New Roman" w:cs="Times New Roman"/>
          <w:sz w:val="28"/>
          <w:szCs w:val="28"/>
        </w:rPr>
        <w:t>Казахстан пред</w:t>
      </w:r>
      <w:r w:rsidRPr="00F05191">
        <w:rPr>
          <w:rFonts w:ascii="Times New Roman" w:hAnsi="Times New Roman" w:cs="Times New Roman"/>
          <w:sz w:val="28"/>
          <w:szCs w:val="28"/>
        </w:rPr>
        <w:t>оставл</w:t>
      </w:r>
      <w:r w:rsidR="005706B0" w:rsidRPr="00F05191">
        <w:rPr>
          <w:rFonts w:ascii="Times New Roman" w:hAnsi="Times New Roman" w:cs="Times New Roman"/>
          <w:sz w:val="28"/>
          <w:szCs w:val="28"/>
        </w:rPr>
        <w:t>яет</w:t>
      </w:r>
      <w:r w:rsidRPr="00F05191">
        <w:rPr>
          <w:rFonts w:ascii="Times New Roman" w:hAnsi="Times New Roman" w:cs="Times New Roman"/>
          <w:sz w:val="28"/>
          <w:szCs w:val="28"/>
        </w:rPr>
        <w:t xml:space="preserve"> агрегированны</w:t>
      </w:r>
      <w:r w:rsidR="005706B0" w:rsidRPr="00F05191">
        <w:rPr>
          <w:rFonts w:ascii="Times New Roman" w:hAnsi="Times New Roman" w:cs="Times New Roman"/>
          <w:sz w:val="28"/>
          <w:szCs w:val="28"/>
        </w:rPr>
        <w:t>е</w:t>
      </w:r>
      <w:r w:rsidRPr="00F05191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5706B0" w:rsidRPr="00F05191">
        <w:rPr>
          <w:rFonts w:ascii="Times New Roman" w:hAnsi="Times New Roman" w:cs="Times New Roman"/>
          <w:sz w:val="28"/>
          <w:szCs w:val="28"/>
        </w:rPr>
        <w:t>е</w:t>
      </w:r>
      <w:r w:rsidRPr="00F05191">
        <w:rPr>
          <w:rFonts w:ascii="Times New Roman" w:hAnsi="Times New Roman" w:cs="Times New Roman"/>
          <w:sz w:val="28"/>
          <w:szCs w:val="28"/>
        </w:rPr>
        <w:t xml:space="preserve"> </w:t>
      </w:r>
      <w:r w:rsidR="00A40F19" w:rsidRPr="00F05191">
        <w:rPr>
          <w:rFonts w:ascii="Times New Roman" w:hAnsi="Times New Roman" w:cs="Times New Roman"/>
          <w:sz w:val="28"/>
          <w:szCs w:val="28"/>
        </w:rPr>
        <w:t xml:space="preserve">об устойчивости инвазивных изолятов к противомикробным препаратам </w:t>
      </w:r>
      <w:r w:rsidRPr="00F05191">
        <w:rPr>
          <w:rFonts w:ascii="Times New Roman" w:hAnsi="Times New Roman" w:cs="Times New Roman"/>
          <w:sz w:val="28"/>
          <w:szCs w:val="28"/>
        </w:rPr>
        <w:t>в международную систему мониторинга за УПП</w:t>
      </w:r>
      <w:r w:rsidR="00A40F19" w:rsidRPr="00F05191">
        <w:t xml:space="preserve"> </w:t>
      </w:r>
      <w:r w:rsidR="00A40F19" w:rsidRPr="00F05191">
        <w:rPr>
          <w:rFonts w:ascii="Times New Roman" w:hAnsi="Times New Roman" w:cs="Times New Roman"/>
          <w:sz w:val="28"/>
          <w:szCs w:val="28"/>
        </w:rPr>
        <w:t>CAESAR (</w:t>
      </w:r>
      <w:r w:rsidRPr="00F05191">
        <w:rPr>
          <w:rFonts w:ascii="Times New Roman" w:hAnsi="Times New Roman" w:cs="Times New Roman"/>
          <w:sz w:val="28"/>
          <w:szCs w:val="28"/>
        </w:rPr>
        <w:t>Сеть эпиднадзор</w:t>
      </w:r>
      <w:r w:rsidR="00A40F19" w:rsidRPr="00F05191">
        <w:rPr>
          <w:rFonts w:ascii="Times New Roman" w:hAnsi="Times New Roman" w:cs="Times New Roman"/>
          <w:sz w:val="28"/>
          <w:szCs w:val="28"/>
        </w:rPr>
        <w:t>а</w:t>
      </w:r>
      <w:r w:rsidRPr="00F05191">
        <w:rPr>
          <w:rFonts w:ascii="Times New Roman" w:hAnsi="Times New Roman" w:cs="Times New Roman"/>
          <w:sz w:val="28"/>
          <w:szCs w:val="28"/>
        </w:rPr>
        <w:t xml:space="preserve"> за устойчивостью к противомикробным препаратам в странах Центральной Азии и Восточной Европы)</w:t>
      </w:r>
      <w:r w:rsidR="00A40F19" w:rsidRPr="00F05191">
        <w:rPr>
          <w:rFonts w:ascii="Times New Roman" w:hAnsi="Times New Roman" w:cs="Times New Roman"/>
          <w:sz w:val="28"/>
          <w:szCs w:val="28"/>
        </w:rPr>
        <w:t>. Всего</w:t>
      </w:r>
      <w:r w:rsidR="00F05191" w:rsidRPr="00F05191">
        <w:rPr>
          <w:rFonts w:ascii="Times New Roman" w:hAnsi="Times New Roman" w:cs="Times New Roman"/>
          <w:sz w:val="28"/>
          <w:szCs w:val="28"/>
        </w:rPr>
        <w:t xml:space="preserve"> в 2022 году</w:t>
      </w:r>
      <w:r w:rsidRPr="00F05191">
        <w:rPr>
          <w:rFonts w:ascii="Times New Roman" w:hAnsi="Times New Roman" w:cs="Times New Roman"/>
          <w:sz w:val="28"/>
          <w:szCs w:val="28"/>
        </w:rPr>
        <w:t xml:space="preserve"> предоставлены данные по 8 микроорганизмам с антибиотико- чувствительностью</w:t>
      </w:r>
      <w:r w:rsidR="00F05191" w:rsidRPr="00F05191">
        <w:rPr>
          <w:rFonts w:ascii="Times New Roman" w:hAnsi="Times New Roman" w:cs="Times New Roman"/>
          <w:sz w:val="28"/>
          <w:szCs w:val="28"/>
        </w:rPr>
        <w:t>.</w:t>
      </w:r>
    </w:p>
    <w:p w14:paraId="64883470" w14:textId="77777777" w:rsidR="000A2F80" w:rsidRDefault="000A2F80" w:rsidP="00150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052806" w14:textId="41FF81F1" w:rsidR="00D87F66" w:rsidRDefault="00D87F66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87F66">
        <w:rPr>
          <w:rFonts w:ascii="Times New Roman" w:hAnsi="Times New Roman" w:cs="Times New Roman"/>
          <w:b/>
          <w:bCs/>
          <w:sz w:val="28"/>
          <w:szCs w:val="28"/>
        </w:rPr>
        <w:t>Заполнение анкеты Трехстороннего опроса по УПП на основе самооценки стран</w:t>
      </w:r>
      <w:r w:rsidR="002F277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0228C99B" w14:textId="77777777" w:rsidR="00391F77" w:rsidRPr="002F2778" w:rsidRDefault="00391F77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3727636" w14:textId="3013F11C" w:rsidR="0004253A" w:rsidRPr="00BF2917" w:rsidRDefault="00D87F66" w:rsidP="00150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F66">
        <w:rPr>
          <w:rFonts w:ascii="Times New Roman" w:hAnsi="Times New Roman" w:cs="Times New Roman"/>
          <w:sz w:val="28"/>
          <w:szCs w:val="28"/>
        </w:rPr>
        <w:tab/>
      </w:r>
      <w:r w:rsidR="00705114" w:rsidRPr="00BF2917">
        <w:rPr>
          <w:rFonts w:ascii="Times New Roman" w:hAnsi="Times New Roman" w:cs="Times New Roman"/>
          <w:sz w:val="28"/>
          <w:szCs w:val="28"/>
        </w:rPr>
        <w:t xml:space="preserve">В мае 2023 года </w:t>
      </w:r>
      <w:r w:rsidR="002B6B48" w:rsidRPr="00BF2917">
        <w:rPr>
          <w:rFonts w:ascii="Times New Roman" w:hAnsi="Times New Roman" w:cs="Times New Roman"/>
          <w:sz w:val="28"/>
          <w:szCs w:val="28"/>
        </w:rPr>
        <w:t xml:space="preserve">при сопровождении </w:t>
      </w:r>
      <w:r w:rsidR="002B6B48" w:rsidRPr="00BF2917">
        <w:rPr>
          <w:rFonts w:ascii="Times New Roman" w:hAnsi="Times New Roman"/>
          <w:color w:val="000000"/>
          <w:sz w:val="28"/>
          <w:szCs w:val="24"/>
        </w:rPr>
        <w:t>НПЦСЭЭМ</w:t>
      </w:r>
      <w:r w:rsidR="00705114" w:rsidRPr="00BF2917">
        <w:rPr>
          <w:rFonts w:ascii="Times New Roman" w:hAnsi="Times New Roman" w:cs="Times New Roman"/>
          <w:sz w:val="28"/>
          <w:szCs w:val="28"/>
        </w:rPr>
        <w:t xml:space="preserve"> </w:t>
      </w:r>
      <w:r w:rsidR="002B6B48" w:rsidRPr="00BF2917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705114" w:rsidRPr="00BF2917">
        <w:rPr>
          <w:rFonts w:ascii="Times New Roman" w:hAnsi="Times New Roman" w:cs="Times New Roman"/>
          <w:sz w:val="28"/>
          <w:szCs w:val="28"/>
        </w:rPr>
        <w:t>Министерство</w:t>
      </w:r>
      <w:r w:rsidR="002B6B48" w:rsidRPr="00BF2917">
        <w:rPr>
          <w:rFonts w:ascii="Times New Roman" w:hAnsi="Times New Roman" w:cs="Times New Roman"/>
          <w:sz w:val="28"/>
          <w:szCs w:val="28"/>
        </w:rPr>
        <w:t>м</w:t>
      </w:r>
      <w:r w:rsidR="00705114" w:rsidRPr="00BF2917">
        <w:rPr>
          <w:rFonts w:ascii="Times New Roman" w:hAnsi="Times New Roman" w:cs="Times New Roman"/>
          <w:sz w:val="28"/>
          <w:szCs w:val="28"/>
        </w:rPr>
        <w:t xml:space="preserve"> сельского хозяйства, Медицинский Университет Астана, Национальный Центр Экспертизы </w:t>
      </w:r>
      <w:r w:rsidR="00BF2917" w:rsidRPr="00BF2917">
        <w:rPr>
          <w:rFonts w:ascii="Times New Roman" w:hAnsi="Times New Roman" w:cs="Times New Roman"/>
          <w:sz w:val="28"/>
          <w:szCs w:val="28"/>
        </w:rPr>
        <w:t xml:space="preserve">участвовали </w:t>
      </w:r>
      <w:r w:rsidR="00594A03" w:rsidRPr="00BF2917">
        <w:rPr>
          <w:rFonts w:ascii="Times New Roman" w:hAnsi="Times New Roman" w:cs="Times New Roman"/>
          <w:sz w:val="28"/>
          <w:szCs w:val="28"/>
        </w:rPr>
        <w:t xml:space="preserve">на очередном раунде </w:t>
      </w:r>
      <w:r w:rsidR="00705114" w:rsidRPr="00BF2917">
        <w:rPr>
          <w:rFonts w:ascii="Times New Roman" w:hAnsi="Times New Roman" w:cs="Times New Roman"/>
          <w:sz w:val="28"/>
          <w:szCs w:val="28"/>
        </w:rPr>
        <w:t>трехсторонн</w:t>
      </w:r>
      <w:r w:rsidR="00BF2917" w:rsidRPr="00BF2917">
        <w:rPr>
          <w:rFonts w:ascii="Times New Roman" w:hAnsi="Times New Roman" w:cs="Times New Roman"/>
          <w:sz w:val="28"/>
          <w:szCs w:val="28"/>
        </w:rPr>
        <w:t>его</w:t>
      </w:r>
      <w:r w:rsidR="00705114" w:rsidRPr="00BF2917">
        <w:rPr>
          <w:rFonts w:ascii="Times New Roman" w:hAnsi="Times New Roman" w:cs="Times New Roman"/>
          <w:sz w:val="28"/>
          <w:szCs w:val="28"/>
        </w:rPr>
        <w:t xml:space="preserve"> опрос</w:t>
      </w:r>
      <w:r w:rsidR="00BF2917" w:rsidRPr="00BF2917">
        <w:rPr>
          <w:rFonts w:ascii="Times New Roman" w:hAnsi="Times New Roman" w:cs="Times New Roman"/>
          <w:sz w:val="28"/>
          <w:szCs w:val="28"/>
        </w:rPr>
        <w:t>а</w:t>
      </w:r>
      <w:r w:rsidR="00705114" w:rsidRPr="00BF2917">
        <w:rPr>
          <w:rFonts w:ascii="Times New Roman" w:hAnsi="Times New Roman" w:cs="Times New Roman"/>
          <w:sz w:val="28"/>
          <w:szCs w:val="28"/>
        </w:rPr>
        <w:t xml:space="preserve"> по УПП</w:t>
      </w:r>
      <w:r w:rsidR="002B6B48" w:rsidRPr="00BF2917">
        <w:rPr>
          <w:rFonts w:ascii="Times New Roman" w:hAnsi="Times New Roman" w:cs="Times New Roman"/>
          <w:sz w:val="28"/>
          <w:szCs w:val="28"/>
        </w:rPr>
        <w:t xml:space="preserve"> на сайте ВОЗ</w:t>
      </w:r>
      <w:r w:rsidR="00705114" w:rsidRPr="00BF29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16C88B" w14:textId="77777777" w:rsidR="0004253A" w:rsidRPr="00865736" w:rsidRDefault="0004253A" w:rsidP="00150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8E9E29F" w14:textId="3BF23549" w:rsidR="00016CB7" w:rsidRPr="00BF2917" w:rsidRDefault="00016CB7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2917">
        <w:rPr>
          <w:rFonts w:ascii="Times New Roman" w:hAnsi="Times New Roman" w:cs="Times New Roman"/>
          <w:b/>
          <w:bCs/>
          <w:sz w:val="28"/>
          <w:szCs w:val="28"/>
        </w:rPr>
        <w:t>Предоставление данных в Инструмент ежегодной отчетности государств-участников ММСП на основе самооценки (SPAR)</w:t>
      </w:r>
    </w:p>
    <w:p w14:paraId="55F2FDDF" w14:textId="77777777" w:rsidR="00DA6EE2" w:rsidRPr="00BF2917" w:rsidRDefault="00DA6EE2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7AE1F" w14:textId="69CA5BFB" w:rsidR="00016CB7" w:rsidRPr="00BF2917" w:rsidRDefault="00016CB7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2917">
        <w:rPr>
          <w:rFonts w:ascii="Times New Roman" w:hAnsi="Times New Roman" w:cs="Times New Roman"/>
          <w:sz w:val="28"/>
          <w:szCs w:val="28"/>
        </w:rPr>
        <w:t xml:space="preserve">Инструмент ежегодной отчетности государств-участников ММСП на основе самооценки (SPAR) предназначен для оказания поддержки государствам-участникам в выполнении этих обязательств. Представление ежегодных докладов по ММСП с использованием инструмента SPAR позволит Секретариату ВОЗ составить комплексный доклад. 30 апреля 2023 года </w:t>
      </w:r>
      <w:r w:rsidR="00FF783B" w:rsidRPr="00BF2917">
        <w:rPr>
          <w:rFonts w:ascii="Times New Roman" w:hAnsi="Times New Roman" w:cs="Times New Roman"/>
          <w:sz w:val="28"/>
          <w:szCs w:val="28"/>
        </w:rPr>
        <w:t>отчетност</w:t>
      </w:r>
      <w:r w:rsidR="00FF783B">
        <w:rPr>
          <w:rFonts w:ascii="Times New Roman" w:hAnsi="Times New Roman" w:cs="Times New Roman"/>
          <w:sz w:val="28"/>
          <w:szCs w:val="28"/>
        </w:rPr>
        <w:t xml:space="preserve">ь </w:t>
      </w:r>
      <w:proofErr w:type="gramStart"/>
      <w:r w:rsidR="00FF783B" w:rsidRPr="00BF2917">
        <w:rPr>
          <w:rFonts w:ascii="Times New Roman" w:hAnsi="Times New Roman" w:cs="Times New Roman"/>
          <w:sz w:val="28"/>
          <w:szCs w:val="28"/>
        </w:rPr>
        <w:t>SPAR</w:t>
      </w:r>
      <w:r w:rsidR="00FF783B">
        <w:rPr>
          <w:rFonts w:ascii="Times New Roman" w:hAnsi="Times New Roman" w:cs="Times New Roman"/>
          <w:sz w:val="28"/>
          <w:szCs w:val="28"/>
        </w:rPr>
        <w:t xml:space="preserve">  предоставлен</w:t>
      </w:r>
      <w:proofErr w:type="gramEnd"/>
      <w:r w:rsidR="00FF783B">
        <w:rPr>
          <w:rFonts w:ascii="Times New Roman" w:hAnsi="Times New Roman" w:cs="Times New Roman"/>
          <w:sz w:val="28"/>
          <w:szCs w:val="28"/>
        </w:rPr>
        <w:t xml:space="preserve"> ВОЗ.</w:t>
      </w:r>
    </w:p>
    <w:p w14:paraId="5AD3079E" w14:textId="77777777" w:rsidR="00DA6EE2" w:rsidRPr="00865736" w:rsidRDefault="00DA6EE2" w:rsidP="00150F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30C3F19" w14:textId="603778E1" w:rsidR="00016CB7" w:rsidRPr="00BF2917" w:rsidRDefault="00016CB7" w:rsidP="00BF29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2917">
        <w:rPr>
          <w:rFonts w:ascii="Times New Roman" w:hAnsi="Times New Roman" w:cs="Times New Roman"/>
          <w:b/>
          <w:bCs/>
          <w:sz w:val="28"/>
          <w:szCs w:val="28"/>
        </w:rPr>
        <w:t>Организационно-методологическо</w:t>
      </w:r>
      <w:r w:rsidR="00BF2917" w:rsidRPr="00BF291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BF2917">
        <w:rPr>
          <w:rFonts w:ascii="Times New Roman" w:hAnsi="Times New Roman" w:cs="Times New Roman"/>
          <w:b/>
          <w:bCs/>
          <w:sz w:val="28"/>
          <w:szCs w:val="28"/>
        </w:rPr>
        <w:t xml:space="preserve"> управлени</w:t>
      </w:r>
      <w:r w:rsidR="00BF2917" w:rsidRPr="00BF291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BF2917">
        <w:rPr>
          <w:rFonts w:ascii="Times New Roman" w:hAnsi="Times New Roman" w:cs="Times New Roman"/>
          <w:b/>
          <w:bCs/>
          <w:sz w:val="28"/>
          <w:szCs w:val="28"/>
        </w:rPr>
        <w:t xml:space="preserve"> микробиологическим мониторингом:</w:t>
      </w:r>
      <w:r w:rsidR="00BF2917" w:rsidRPr="00BF29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2917">
        <w:rPr>
          <w:rFonts w:ascii="Times New Roman" w:hAnsi="Times New Roman" w:cs="Times New Roman"/>
          <w:b/>
          <w:bCs/>
          <w:sz w:val="28"/>
          <w:szCs w:val="28"/>
        </w:rPr>
        <w:t>стандартизация лабораторных исследований</w:t>
      </w:r>
      <w:r w:rsidR="00BF2917" w:rsidRPr="00BF291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F2917">
        <w:rPr>
          <w:rFonts w:ascii="Times New Roman" w:hAnsi="Times New Roman" w:cs="Times New Roman"/>
          <w:b/>
          <w:bCs/>
          <w:sz w:val="28"/>
          <w:szCs w:val="28"/>
        </w:rPr>
        <w:t>методов обработки, анализа и отчетности по результатам исследований приоритетных микроорганизмов и обмена информациями</w:t>
      </w:r>
    </w:p>
    <w:p w14:paraId="13D88055" w14:textId="77777777" w:rsidR="000661CA" w:rsidRPr="00865736" w:rsidRDefault="000661CA" w:rsidP="00982F3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4AE6B49C" w14:textId="0C5C694A" w:rsidR="000661CA" w:rsidRPr="00123058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</w:pP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 данным выгрузки программы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WHONET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всего за </w:t>
      </w:r>
      <w:r w:rsidR="00BF2917"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2023 год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выполнено 3579 исследований,</w:t>
      </w:r>
      <w:r w:rsidR="00BF2917"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 них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2039 исследований (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56,9%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) РГП на ПХВ «Городская инфекционная больница г. Шымкент», 621 исследований (17,3%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в ГКП на ПХВ «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ородская клиническая больница №7»,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512 исследований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(14,3%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в ГКП на ПХВ «Городская клиническая инфекционная больница г.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Алматы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»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407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исследования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(11,3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%)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НАО «Медицинский </w:t>
      </w:r>
      <w:r w:rsidRPr="00123058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университет Караганды». Из 309 исследований выделенные патогены составляет 8,6% (72). </w:t>
      </w:r>
      <w:r w:rsidRPr="00123058">
        <w:rPr>
          <w:rFonts w:ascii="Times New Roman" w:eastAsia="Times New Roman" w:hAnsi="Times New Roman" w:cs="Times New Roman"/>
          <w:i/>
          <w:sz w:val="28"/>
          <w:szCs w:val="24"/>
          <w:lang w:val="kk-KZ" w:eastAsia="ru-RU"/>
        </w:rPr>
        <w:t>(</w:t>
      </w:r>
      <w:r w:rsidRPr="0012305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Рисунок 1</w:t>
      </w:r>
      <w:r w:rsidRPr="00123058">
        <w:rPr>
          <w:rFonts w:ascii="Times New Roman" w:eastAsia="Times New Roman" w:hAnsi="Times New Roman" w:cs="Times New Roman"/>
          <w:i/>
          <w:sz w:val="28"/>
          <w:szCs w:val="24"/>
          <w:lang w:val="kk-KZ" w:eastAsia="ru-RU"/>
        </w:rPr>
        <w:t>).</w:t>
      </w:r>
    </w:p>
    <w:p w14:paraId="0FABAA5A" w14:textId="77777777" w:rsidR="000661CA" w:rsidRPr="00123058" w:rsidRDefault="000661CA" w:rsidP="000661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</w:pPr>
      <w:r w:rsidRPr="00123058">
        <w:rPr>
          <w:noProof/>
          <w:lang w:eastAsia="ru-RU"/>
        </w:rPr>
        <w:lastRenderedPageBreak/>
        <w:drawing>
          <wp:inline distT="0" distB="0" distL="0" distR="0" wp14:anchorId="53337A83" wp14:editId="12BFA3EF">
            <wp:extent cx="6043179" cy="2694709"/>
            <wp:effectExtent l="0" t="0" r="15240" b="1079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7B304D4" w14:textId="00D9223E" w:rsidR="000661CA" w:rsidRPr="00865736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highlight w:val="yellow"/>
          <w:lang w:val="kk-KZ" w:eastAsia="ru-RU"/>
        </w:rPr>
      </w:pPr>
      <w:r w:rsidRPr="00123058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>Рисунок 1</w:t>
      </w:r>
      <w:r w:rsidR="001A29A0" w:rsidRPr="00123058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>.</w:t>
      </w:r>
      <w:r w:rsidRPr="00123058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 xml:space="preserve"> Количество исследований и положительные результаты </w:t>
      </w:r>
    </w:p>
    <w:p w14:paraId="39CD1374" w14:textId="77777777" w:rsidR="000661CA" w:rsidRPr="00865736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highlight w:val="yellow"/>
          <w:lang w:val="kk-KZ" w:eastAsia="ru-RU"/>
        </w:rPr>
      </w:pPr>
    </w:p>
    <w:p w14:paraId="60691568" w14:textId="53C64EA3" w:rsidR="001A29A0" w:rsidRPr="00123058" w:rsidRDefault="000661CA" w:rsidP="001230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</w:pP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Наибольш</w:t>
      </w:r>
      <w:r w:rsidR="001A29A0"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ее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</w:t>
      </w:r>
      <w:r w:rsidR="001A29A0"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количество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из 309 выделенных возбудителей обнаружен</w:t>
      </w:r>
      <w:r w:rsidR="001A29A0"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ы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в </w:t>
      </w:r>
      <w:r w:rsidR="0017391C"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инфекционных отделениях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– 34,6 %, хирургическом отделении – 18,4% и  в отделении реанимации – 11,4%. </w:t>
      </w:r>
      <w:r w:rsidRPr="001A29A0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>(Рисунок 2)</w:t>
      </w:r>
    </w:p>
    <w:p w14:paraId="695C58F2" w14:textId="77777777" w:rsidR="000661CA" w:rsidRPr="00865736" w:rsidRDefault="000661CA" w:rsidP="000661C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highlight w:val="yellow"/>
          <w:lang w:eastAsia="ru-RU"/>
        </w:rPr>
      </w:pPr>
      <w:r w:rsidRPr="00865736">
        <w:rPr>
          <w:rFonts w:ascii="Times New Roman" w:eastAsia="Times New Roman" w:hAnsi="Times New Roman" w:cs="Times New Roman"/>
          <w:noProof/>
          <w:color w:val="000000"/>
          <w:sz w:val="28"/>
          <w:szCs w:val="24"/>
          <w:highlight w:val="yellow"/>
          <w:lang w:eastAsia="ru-RU"/>
        </w:rPr>
        <w:drawing>
          <wp:inline distT="0" distB="0" distL="0" distR="0" wp14:anchorId="218393D4" wp14:editId="10FE01DC">
            <wp:extent cx="6352309" cy="2724150"/>
            <wp:effectExtent l="0" t="0" r="0" b="0"/>
            <wp:docPr id="14" name="Рисунок 14" descr="C:\Users\NCOZ\Desktop\хунет 2023 отчет\amrcloud\по отделени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OZ\Desktop\хунет 2023 отчет\amrcloud\по отделениям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49" cy="27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3A5A" w14:textId="643479F3" w:rsidR="001A29A0" w:rsidRDefault="000661CA" w:rsidP="001A29A0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</w:pPr>
      <w:r w:rsidRPr="001A29A0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 xml:space="preserve">Рисунок 2 Выделенные патогены </w:t>
      </w:r>
      <w:r w:rsidR="001A29A0" w:rsidRPr="001A29A0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>в разрезе отделений</w:t>
      </w:r>
    </w:p>
    <w:p w14:paraId="4C375AD5" w14:textId="77777777" w:rsidR="001A29A0" w:rsidRPr="001A29A0" w:rsidRDefault="001A29A0" w:rsidP="001A29A0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</w:pPr>
    </w:p>
    <w:p w14:paraId="291B5501" w14:textId="77777777" w:rsidR="000661CA" w:rsidRPr="00865736" w:rsidRDefault="000661CA" w:rsidP="000661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highlight w:val="yellow"/>
          <w:lang w:val="kk-KZ" w:eastAsia="ru-RU"/>
        </w:rPr>
      </w:pPr>
      <w:r w:rsidRPr="00865736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highlight w:val="yellow"/>
          <w:lang w:eastAsia="ru-RU"/>
        </w:rPr>
        <w:drawing>
          <wp:inline distT="0" distB="0" distL="0" distR="0" wp14:anchorId="349C3A11" wp14:editId="0B920A30">
            <wp:extent cx="5586845" cy="2403037"/>
            <wp:effectExtent l="0" t="0" r="0" b="0"/>
            <wp:docPr id="15" name="Рисунок 15" descr="C:\Users\NCOZ\Desktop\хунет 2023 отчет\amrcloud\микроорганиз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COZ\Desktop\хунет 2023 отчет\amrcloud\микроорганиз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03" cy="240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AE39" w14:textId="77777777" w:rsidR="001A29A0" w:rsidRDefault="001A29A0" w:rsidP="000661C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</w:pPr>
    </w:p>
    <w:p w14:paraId="1898D0DF" w14:textId="02A48B61" w:rsidR="000661CA" w:rsidRPr="001A29A0" w:rsidRDefault="000661CA" w:rsidP="000661C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1A29A0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>Рисунок 3 М</w:t>
      </w:r>
      <w:proofErr w:type="spellStart"/>
      <w:r w:rsidRPr="001A29A0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икробный</w:t>
      </w:r>
      <w:proofErr w:type="spellEnd"/>
      <w:r w:rsidRPr="001A29A0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пейзаж выделенных микроорганизмов из крови</w:t>
      </w:r>
      <w:r w:rsidRPr="001A29A0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 xml:space="preserve"> и СМЖ</w:t>
      </w:r>
    </w:p>
    <w:p w14:paraId="3ADFAD51" w14:textId="77777777" w:rsidR="001A29A0" w:rsidRDefault="001A29A0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</w:pPr>
    </w:p>
    <w:p w14:paraId="3991B5C2" w14:textId="3208D1D8" w:rsidR="000661CA" w:rsidRPr="001A29A0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</w:pP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Следует отметить о высокой эпидемиологической значимости </w:t>
      </w:r>
      <w:proofErr w:type="spellStart"/>
      <w:proofErr w:type="gramStart"/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S.aureus</w:t>
      </w:r>
      <w:proofErr w:type="spellEnd"/>
      <w:proofErr w:type="gramEnd"/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и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Escherichia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coli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возникновении госпитальной, внутрибольничной инфекции, точная идентификация данных возбудителей является значимым аспектом в лечении пациентов, а также в микробиологическом мониторинге госпитальной флоры. </w:t>
      </w:r>
    </w:p>
    <w:p w14:paraId="25F6968A" w14:textId="77777777" w:rsidR="000661CA" w:rsidRPr="001A29A0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14:paraId="7FF9F569" w14:textId="77777777" w:rsidR="000661CA" w:rsidRPr="001A29A0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Чувствительность/резистентность штаммов </w:t>
      </w:r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kk-KZ" w:eastAsia="ru-RU"/>
        </w:rPr>
        <w:t xml:space="preserve">Staphylococcus aureus </w:t>
      </w:r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выделенных с дозорных лабораторий по АМР.</w:t>
      </w:r>
    </w:p>
    <w:p w14:paraId="3348AFB6" w14:textId="77777777" w:rsidR="000661CA" w:rsidRPr="00865736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</w:pPr>
    </w:p>
    <w:p w14:paraId="0689A89F" w14:textId="3AD51038" w:rsidR="000661CA" w:rsidRPr="001A29A0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</w:pP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Staphylococcus aureus </w:t>
      </w:r>
      <w:r w:rsidR="001A29A0"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в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75% является чувствительным к амикацину, </w:t>
      </w:r>
      <w:r w:rsidR="001A29A0"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в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86,6% резистентным к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эритромицину, 83,3%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цефокситин. </w:t>
      </w:r>
      <w:r w:rsidRPr="001A29A0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 xml:space="preserve">(Рисунок 4) </w:t>
      </w:r>
    </w:p>
    <w:p w14:paraId="1ADC13F4" w14:textId="77777777" w:rsidR="001A29A0" w:rsidRPr="001A29A0" w:rsidRDefault="001A29A0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</w:pPr>
    </w:p>
    <w:p w14:paraId="6A168485" w14:textId="77777777" w:rsidR="000661CA" w:rsidRPr="00865736" w:rsidRDefault="000661CA" w:rsidP="000661CA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highlight w:val="yellow"/>
          <w:lang w:val="kk-KZ" w:eastAsia="ru-RU"/>
        </w:rPr>
      </w:pPr>
      <w:r w:rsidRPr="00865736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highlight w:val="yellow"/>
          <w:lang w:eastAsia="ru-RU"/>
        </w:rPr>
        <w:drawing>
          <wp:inline distT="0" distB="0" distL="0" distR="0" wp14:anchorId="243F4363" wp14:editId="542787D0">
            <wp:extent cx="5940425" cy="2337154"/>
            <wp:effectExtent l="0" t="0" r="3175" b="6350"/>
            <wp:docPr id="16" name="Рисунок 16" descr="C:\Users\NCOZ\Desktop\хунет 2023 отчет\amrcloud\антибиот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COZ\Desktop\хунет 2023 отчет\amrcloud\антибиотик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DB52" w14:textId="77777777" w:rsidR="000661CA" w:rsidRPr="00865736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highlight w:val="yellow"/>
          <w:lang w:val="kk-KZ" w:eastAsia="ru-RU"/>
        </w:rPr>
      </w:pPr>
    </w:p>
    <w:p w14:paraId="4A2D2E4A" w14:textId="0E095F67" w:rsidR="009D691B" w:rsidRDefault="001A29A0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4"/>
          <w:lang w:eastAsia="ru-RU"/>
        </w:rPr>
      </w:pPr>
      <w:r w:rsidRPr="001A29A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4"/>
          <w:lang w:eastAsia="ru-RU"/>
        </w:rPr>
        <w:t>Рисунок 4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4"/>
          <w:lang w:eastAsia="ru-RU"/>
        </w:rPr>
        <w:t xml:space="preserve"> Чувствительность к антибиотикам </w:t>
      </w:r>
      <w:proofErr w:type="spellStart"/>
      <w:r w:rsidRPr="001A29A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4"/>
          <w:lang w:eastAsia="ru-RU"/>
        </w:rPr>
        <w:t>Staphylococcus</w:t>
      </w:r>
      <w:proofErr w:type="spellEnd"/>
      <w:r w:rsidRPr="001A29A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4"/>
          <w:lang w:eastAsia="ru-RU"/>
        </w:rPr>
        <w:t xml:space="preserve"> </w:t>
      </w:r>
      <w:proofErr w:type="spellStart"/>
      <w:r w:rsidRPr="001A29A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4"/>
          <w:lang w:eastAsia="ru-RU"/>
        </w:rPr>
        <w:t>aureus</w:t>
      </w:r>
      <w:proofErr w:type="spellEnd"/>
    </w:p>
    <w:p w14:paraId="5929A08B" w14:textId="77777777" w:rsidR="001A29A0" w:rsidRPr="00865736" w:rsidRDefault="001A29A0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highlight w:val="yellow"/>
          <w:lang w:eastAsia="ru-RU"/>
        </w:rPr>
      </w:pPr>
    </w:p>
    <w:p w14:paraId="3F78E667" w14:textId="2ACB0936" w:rsidR="000661CA" w:rsidRPr="001A29A0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Чувствительность/резистентность штаммов </w:t>
      </w:r>
      <w:bookmarkStart w:id="0" w:name="_Hlk160404316"/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Escherichia</w:t>
      </w:r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coli</w:t>
      </w:r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kk-KZ" w:eastAsia="ru-RU"/>
        </w:rPr>
        <w:t xml:space="preserve"> </w:t>
      </w:r>
      <w:bookmarkEnd w:id="0"/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выделенных с дозорных лабораторий по АМР.</w:t>
      </w:r>
    </w:p>
    <w:p w14:paraId="5AAE3C79" w14:textId="3990D393" w:rsidR="000661CA" w:rsidRPr="001A29A0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</w:pP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По данным </w:t>
      </w:r>
      <w:proofErr w:type="spellStart"/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AMRcloud</w:t>
      </w:r>
      <w:proofErr w:type="spellEnd"/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Escherichia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coli</w:t>
      </w:r>
      <w:r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kk-KZ" w:eastAsia="ru-RU"/>
        </w:rPr>
        <w:t xml:space="preserve"> </w:t>
      </w:r>
      <w:r w:rsidR="001A29A0" w:rsidRPr="001A29A0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kk-KZ" w:eastAsia="ru-RU"/>
        </w:rPr>
        <w:t>в</w:t>
      </w:r>
      <w:r w:rsidR="001A29A0" w:rsidRPr="001A29A0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kk-KZ" w:eastAsia="ru-RU"/>
        </w:rPr>
        <w:t xml:space="preserve">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77.92% чувствительный к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меропенему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100% резистентный к 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пиперацеллину, амоксициллин клавулановой кислоте. </w:t>
      </w:r>
      <w:r w:rsidRPr="001A29A0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kk-KZ" w:eastAsia="ru-RU"/>
        </w:rPr>
        <w:t>(Рисунок 5).</w:t>
      </w:r>
      <w:r w:rsidRPr="001A29A0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</w:t>
      </w:r>
    </w:p>
    <w:p w14:paraId="6952D0A3" w14:textId="77777777" w:rsidR="000661CA" w:rsidRPr="00865736" w:rsidRDefault="000661CA" w:rsidP="000661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val="kk-KZ" w:eastAsia="ru-RU"/>
        </w:rPr>
      </w:pPr>
      <w:r w:rsidRPr="0086573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val="kk-KZ" w:eastAsia="ru-RU"/>
        </w:rPr>
        <w:t xml:space="preserve"> </w:t>
      </w:r>
    </w:p>
    <w:p w14:paraId="291ADF86" w14:textId="77777777" w:rsidR="000661CA" w:rsidRPr="00865736" w:rsidRDefault="000661CA" w:rsidP="000661CA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val="kk-KZ"/>
        </w:rPr>
      </w:pPr>
      <w:r w:rsidRPr="00865736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2C21346" wp14:editId="59970DB3">
            <wp:extent cx="5800243" cy="2676525"/>
            <wp:effectExtent l="0" t="0" r="0" b="0"/>
            <wp:docPr id="17" name="Рисунок 17" descr="C:\Users\NCOZ\Desktop\хунет 2023 отчет\amrcloud\E.c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COZ\Desktop\хунет 2023 отчет\amrcloud\E.col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82" cy="26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EC92" w14:textId="77777777" w:rsidR="00123058" w:rsidRDefault="00123058" w:rsidP="0012305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6DB8682" w14:textId="79C3B3C1" w:rsidR="000661CA" w:rsidRPr="001A29A0" w:rsidRDefault="001A29A0" w:rsidP="0012305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highlight w:val="yellow"/>
        </w:rPr>
      </w:pPr>
      <w:r w:rsidRPr="001A29A0">
        <w:rPr>
          <w:rFonts w:ascii="Times New Roman" w:hAnsi="Times New Roman" w:cs="Times New Roman"/>
          <w:i/>
          <w:iCs/>
          <w:sz w:val="28"/>
          <w:szCs w:val="28"/>
        </w:rPr>
        <w:t xml:space="preserve">Рисунок 4 Чувствительность к антибиотикам </w:t>
      </w:r>
      <w:proofErr w:type="spellStart"/>
      <w:r w:rsidRPr="001A29A0">
        <w:rPr>
          <w:rFonts w:ascii="Times New Roman" w:hAnsi="Times New Roman" w:cs="Times New Roman"/>
          <w:i/>
          <w:iCs/>
          <w:sz w:val="28"/>
          <w:szCs w:val="28"/>
        </w:rPr>
        <w:t>Escherichia</w:t>
      </w:r>
      <w:proofErr w:type="spellEnd"/>
      <w:r w:rsidRPr="001A29A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1A29A0">
        <w:rPr>
          <w:rFonts w:ascii="Times New Roman" w:hAnsi="Times New Roman" w:cs="Times New Roman"/>
          <w:i/>
          <w:iCs/>
          <w:sz w:val="28"/>
          <w:szCs w:val="28"/>
        </w:rPr>
        <w:t>coli</w:t>
      </w:r>
      <w:proofErr w:type="spellEnd"/>
    </w:p>
    <w:p w14:paraId="77CE4FE8" w14:textId="77777777" w:rsidR="001A29A0" w:rsidRPr="00865736" w:rsidRDefault="001A29A0" w:rsidP="001230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814A362" w14:textId="77777777" w:rsidR="0004253A" w:rsidRPr="00865736" w:rsidRDefault="0004253A" w:rsidP="00150F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996E4AA" w14:textId="3F40299A" w:rsidR="00016CB7" w:rsidRPr="00591797" w:rsidRDefault="00591797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79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="00016CB7" w:rsidRPr="00591797">
        <w:rPr>
          <w:rFonts w:ascii="Times New Roman" w:hAnsi="Times New Roman" w:cs="Times New Roman"/>
          <w:b/>
          <w:bCs/>
          <w:sz w:val="28"/>
          <w:szCs w:val="28"/>
        </w:rPr>
        <w:t>ценк</w:t>
      </w:r>
      <w:r w:rsidRPr="00591797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="00016CB7" w:rsidRPr="00591797">
        <w:rPr>
          <w:rFonts w:ascii="Times New Roman" w:hAnsi="Times New Roman" w:cs="Times New Roman"/>
          <w:b/>
          <w:bCs/>
          <w:sz w:val="28"/>
          <w:szCs w:val="28"/>
        </w:rPr>
        <w:t>микробиологических лабораторий</w:t>
      </w:r>
      <w:r w:rsidRPr="00591797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 w:rsidR="00016CB7" w:rsidRPr="00591797">
        <w:rPr>
          <w:rFonts w:ascii="Times New Roman" w:hAnsi="Times New Roman" w:cs="Times New Roman"/>
          <w:b/>
          <w:bCs/>
          <w:sz w:val="28"/>
          <w:szCs w:val="28"/>
        </w:rPr>
        <w:t>достоверно</w:t>
      </w:r>
      <w:r w:rsidRPr="00591797">
        <w:rPr>
          <w:rFonts w:ascii="Times New Roman" w:hAnsi="Times New Roman" w:cs="Times New Roman"/>
          <w:b/>
          <w:bCs/>
          <w:sz w:val="28"/>
          <w:szCs w:val="28"/>
        </w:rPr>
        <w:t>сти</w:t>
      </w:r>
      <w:r w:rsidR="00016CB7" w:rsidRPr="00591797">
        <w:rPr>
          <w:rFonts w:ascii="Times New Roman" w:hAnsi="Times New Roman" w:cs="Times New Roman"/>
          <w:b/>
          <w:bCs/>
          <w:sz w:val="28"/>
          <w:szCs w:val="28"/>
        </w:rPr>
        <w:t xml:space="preserve"> определения возбудителей и их резистентности к противомикробным препаратам</w:t>
      </w:r>
    </w:p>
    <w:p w14:paraId="4F2D1E05" w14:textId="77777777" w:rsidR="00663896" w:rsidRPr="00865736" w:rsidRDefault="00663896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4CCF01C2" w14:textId="4E27CA69" w:rsidR="00016CB7" w:rsidRPr="004D7C7D" w:rsidRDefault="00F55CC6" w:rsidP="00150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C7D">
        <w:rPr>
          <w:rFonts w:ascii="Times New Roman" w:hAnsi="Times New Roman" w:cs="Times New Roman"/>
          <w:sz w:val="28"/>
          <w:szCs w:val="28"/>
        </w:rPr>
        <w:tab/>
      </w:r>
      <w:r w:rsidR="00591797" w:rsidRPr="004D7C7D">
        <w:rPr>
          <w:rFonts w:ascii="Times New Roman" w:hAnsi="Times New Roman" w:cs="Times New Roman"/>
          <w:sz w:val="28"/>
          <w:szCs w:val="28"/>
        </w:rPr>
        <w:t>С</w:t>
      </w:r>
      <w:r w:rsidR="00016CB7" w:rsidRPr="004D7C7D">
        <w:rPr>
          <w:rFonts w:ascii="Times New Roman" w:hAnsi="Times New Roman" w:cs="Times New Roman"/>
          <w:sz w:val="28"/>
          <w:szCs w:val="28"/>
        </w:rPr>
        <w:t xml:space="preserve"> 23.10.2023- по </w:t>
      </w:r>
      <w:r w:rsidR="00AC644E" w:rsidRPr="004D7C7D">
        <w:rPr>
          <w:rFonts w:ascii="Times New Roman" w:hAnsi="Times New Roman" w:cs="Times New Roman"/>
          <w:sz w:val="28"/>
          <w:szCs w:val="28"/>
        </w:rPr>
        <w:t>17</w:t>
      </w:r>
      <w:r w:rsidR="00016CB7" w:rsidRPr="004D7C7D">
        <w:rPr>
          <w:rFonts w:ascii="Times New Roman" w:hAnsi="Times New Roman" w:cs="Times New Roman"/>
          <w:sz w:val="28"/>
          <w:szCs w:val="28"/>
        </w:rPr>
        <w:t>.1</w:t>
      </w:r>
      <w:r w:rsidR="00591797" w:rsidRPr="004D7C7D">
        <w:rPr>
          <w:rFonts w:ascii="Times New Roman" w:hAnsi="Times New Roman" w:cs="Times New Roman"/>
          <w:sz w:val="28"/>
          <w:szCs w:val="28"/>
        </w:rPr>
        <w:t>1</w:t>
      </w:r>
      <w:r w:rsidR="00016CB7" w:rsidRPr="004D7C7D">
        <w:rPr>
          <w:rFonts w:ascii="Times New Roman" w:hAnsi="Times New Roman" w:cs="Times New Roman"/>
          <w:sz w:val="28"/>
          <w:szCs w:val="28"/>
        </w:rPr>
        <w:t xml:space="preserve">.2023 была проведена оценка готовности дозорных лабораторий к реализации мероприятий дорожной карты по сдерживанию резистентности к противомикробным препаратам в РК на 2023-2027 гг. и внедрения </w:t>
      </w:r>
      <w:r w:rsidR="00591797" w:rsidRPr="004D7C7D">
        <w:rPr>
          <w:rFonts w:ascii="Times New Roman" w:hAnsi="Times New Roman" w:cs="Times New Roman"/>
          <w:sz w:val="28"/>
          <w:szCs w:val="28"/>
        </w:rPr>
        <w:t>ДЭН</w:t>
      </w:r>
      <w:r w:rsidR="00016CB7" w:rsidRPr="004D7C7D">
        <w:rPr>
          <w:rFonts w:ascii="Times New Roman" w:hAnsi="Times New Roman" w:cs="Times New Roman"/>
          <w:sz w:val="28"/>
          <w:szCs w:val="28"/>
        </w:rPr>
        <w:t xml:space="preserve"> за антимикробной резистентностью врач</w:t>
      </w:r>
      <w:r w:rsidR="00591797" w:rsidRPr="004D7C7D">
        <w:rPr>
          <w:rFonts w:ascii="Times New Roman" w:hAnsi="Times New Roman" w:cs="Times New Roman"/>
          <w:sz w:val="28"/>
          <w:szCs w:val="28"/>
        </w:rPr>
        <w:t>ами</w:t>
      </w:r>
      <w:r w:rsidR="00016CB7" w:rsidRPr="004D7C7D">
        <w:rPr>
          <w:rFonts w:ascii="Times New Roman" w:hAnsi="Times New Roman" w:cs="Times New Roman"/>
          <w:sz w:val="28"/>
          <w:szCs w:val="28"/>
        </w:rPr>
        <w:t>-лаборант</w:t>
      </w:r>
      <w:r w:rsidR="00591797" w:rsidRPr="004D7C7D">
        <w:rPr>
          <w:rFonts w:ascii="Times New Roman" w:hAnsi="Times New Roman" w:cs="Times New Roman"/>
          <w:sz w:val="28"/>
          <w:szCs w:val="28"/>
        </w:rPr>
        <w:t>ами</w:t>
      </w:r>
      <w:r w:rsidR="00016CB7" w:rsidRPr="004D7C7D">
        <w:rPr>
          <w:rFonts w:ascii="Times New Roman" w:hAnsi="Times New Roman" w:cs="Times New Roman"/>
          <w:sz w:val="28"/>
          <w:szCs w:val="28"/>
        </w:rPr>
        <w:t xml:space="preserve"> РЛБИАМР </w:t>
      </w:r>
      <w:r w:rsidR="00591797" w:rsidRPr="004D7C7D">
        <w:rPr>
          <w:rFonts w:ascii="Times New Roman" w:hAnsi="Times New Roman" w:cs="Times New Roman"/>
          <w:sz w:val="28"/>
          <w:szCs w:val="28"/>
        </w:rPr>
        <w:t>посещены</w:t>
      </w:r>
      <w:r w:rsidR="00016CB7" w:rsidRPr="004D7C7D">
        <w:rPr>
          <w:rFonts w:ascii="Times New Roman" w:hAnsi="Times New Roman" w:cs="Times New Roman"/>
          <w:sz w:val="28"/>
          <w:szCs w:val="28"/>
        </w:rPr>
        <w:t xml:space="preserve"> </w:t>
      </w:r>
      <w:r w:rsidR="00AC644E" w:rsidRPr="004D7C7D">
        <w:rPr>
          <w:rFonts w:ascii="Times New Roman" w:hAnsi="Times New Roman" w:cs="Times New Roman"/>
          <w:sz w:val="28"/>
          <w:szCs w:val="28"/>
        </w:rPr>
        <w:t xml:space="preserve">бактериологические </w:t>
      </w:r>
      <w:r w:rsidR="00016CB7" w:rsidRPr="004D7C7D">
        <w:rPr>
          <w:rFonts w:ascii="Times New Roman" w:hAnsi="Times New Roman" w:cs="Times New Roman"/>
          <w:sz w:val="28"/>
          <w:szCs w:val="28"/>
        </w:rPr>
        <w:t>лаборатории МБ-Лаб</w:t>
      </w:r>
      <w:r w:rsidR="00591797" w:rsidRPr="004D7C7D">
        <w:rPr>
          <w:rFonts w:ascii="Times New Roman" w:hAnsi="Times New Roman" w:cs="Times New Roman"/>
          <w:sz w:val="28"/>
          <w:szCs w:val="28"/>
        </w:rPr>
        <w:t>,</w:t>
      </w:r>
      <w:r w:rsidR="00016CB7" w:rsidRPr="004D7C7D">
        <w:rPr>
          <w:rFonts w:ascii="Times New Roman" w:hAnsi="Times New Roman" w:cs="Times New Roman"/>
          <w:sz w:val="28"/>
          <w:szCs w:val="28"/>
        </w:rPr>
        <w:t xml:space="preserve"> Эталон –Мед </w:t>
      </w:r>
      <w:proofErr w:type="spellStart"/>
      <w:r w:rsidR="00016CB7" w:rsidRPr="004D7C7D">
        <w:rPr>
          <w:rFonts w:ascii="Times New Roman" w:hAnsi="Times New Roman" w:cs="Times New Roman"/>
          <w:sz w:val="28"/>
          <w:szCs w:val="28"/>
        </w:rPr>
        <w:t>г.Актау</w:t>
      </w:r>
      <w:proofErr w:type="spellEnd"/>
      <w:r w:rsidR="00016CB7" w:rsidRPr="004D7C7D">
        <w:rPr>
          <w:rFonts w:ascii="Times New Roman" w:hAnsi="Times New Roman" w:cs="Times New Roman"/>
          <w:sz w:val="28"/>
          <w:szCs w:val="28"/>
        </w:rPr>
        <w:t xml:space="preserve">, </w:t>
      </w:r>
      <w:r w:rsidR="00591797" w:rsidRPr="004D7C7D">
        <w:rPr>
          <w:rFonts w:ascii="Times New Roman" w:hAnsi="Times New Roman" w:cs="Times New Roman"/>
          <w:sz w:val="28"/>
          <w:szCs w:val="28"/>
        </w:rPr>
        <w:t>Атырауской областной больницы</w:t>
      </w:r>
      <w:r w:rsidR="00AC644E" w:rsidRPr="004D7C7D">
        <w:rPr>
          <w:rFonts w:ascii="Times New Roman" w:hAnsi="Times New Roman" w:cs="Times New Roman"/>
          <w:sz w:val="28"/>
          <w:szCs w:val="28"/>
        </w:rPr>
        <w:t>, Кызылординской областной многопрофильной больницы, Кызылординск</w:t>
      </w:r>
      <w:r w:rsidR="004D7C7D" w:rsidRPr="004D7C7D">
        <w:rPr>
          <w:rFonts w:ascii="Times New Roman" w:hAnsi="Times New Roman" w:cs="Times New Roman"/>
          <w:sz w:val="28"/>
          <w:szCs w:val="28"/>
        </w:rPr>
        <w:t>ой</w:t>
      </w:r>
      <w:r w:rsidR="00AC644E" w:rsidRPr="004D7C7D">
        <w:rPr>
          <w:rFonts w:ascii="Times New Roman" w:hAnsi="Times New Roman" w:cs="Times New Roman"/>
          <w:sz w:val="28"/>
          <w:szCs w:val="28"/>
        </w:rPr>
        <w:t xml:space="preserve"> областн</w:t>
      </w:r>
      <w:r w:rsidR="004D7C7D" w:rsidRPr="004D7C7D">
        <w:rPr>
          <w:rFonts w:ascii="Times New Roman" w:hAnsi="Times New Roman" w:cs="Times New Roman"/>
          <w:sz w:val="28"/>
          <w:szCs w:val="28"/>
        </w:rPr>
        <w:t>ой</w:t>
      </w:r>
      <w:r w:rsidR="00AC644E" w:rsidRPr="004D7C7D">
        <w:rPr>
          <w:rFonts w:ascii="Times New Roman" w:hAnsi="Times New Roman" w:cs="Times New Roman"/>
          <w:sz w:val="28"/>
          <w:szCs w:val="28"/>
        </w:rPr>
        <w:t xml:space="preserve"> инфекционн</w:t>
      </w:r>
      <w:r w:rsidR="004D7C7D" w:rsidRPr="004D7C7D">
        <w:rPr>
          <w:rFonts w:ascii="Times New Roman" w:hAnsi="Times New Roman" w:cs="Times New Roman"/>
          <w:sz w:val="28"/>
          <w:szCs w:val="28"/>
        </w:rPr>
        <w:t>ой</w:t>
      </w:r>
      <w:r w:rsidR="00AC644E" w:rsidRPr="004D7C7D">
        <w:rPr>
          <w:rFonts w:ascii="Times New Roman" w:hAnsi="Times New Roman" w:cs="Times New Roman"/>
          <w:sz w:val="28"/>
          <w:szCs w:val="28"/>
        </w:rPr>
        <w:t xml:space="preserve"> больниц</w:t>
      </w:r>
      <w:r w:rsidR="004D7C7D" w:rsidRPr="004D7C7D">
        <w:rPr>
          <w:rFonts w:ascii="Times New Roman" w:hAnsi="Times New Roman" w:cs="Times New Roman"/>
          <w:sz w:val="28"/>
          <w:szCs w:val="28"/>
        </w:rPr>
        <w:t>ы</w:t>
      </w:r>
      <w:r w:rsidR="00AC644E" w:rsidRPr="004D7C7D">
        <w:rPr>
          <w:rFonts w:ascii="Times New Roman" w:hAnsi="Times New Roman" w:cs="Times New Roman"/>
          <w:sz w:val="28"/>
          <w:szCs w:val="28"/>
        </w:rPr>
        <w:t>, Кызылординск</w:t>
      </w:r>
      <w:r w:rsidR="004D7C7D" w:rsidRPr="004D7C7D">
        <w:rPr>
          <w:rFonts w:ascii="Times New Roman" w:hAnsi="Times New Roman" w:cs="Times New Roman"/>
          <w:sz w:val="28"/>
          <w:szCs w:val="28"/>
        </w:rPr>
        <w:t>ой</w:t>
      </w:r>
      <w:r w:rsidR="00AC644E" w:rsidRPr="004D7C7D">
        <w:rPr>
          <w:rFonts w:ascii="Times New Roman" w:hAnsi="Times New Roman" w:cs="Times New Roman"/>
          <w:sz w:val="28"/>
          <w:szCs w:val="28"/>
        </w:rPr>
        <w:t xml:space="preserve"> областн</w:t>
      </w:r>
      <w:r w:rsidR="004D7C7D" w:rsidRPr="004D7C7D">
        <w:rPr>
          <w:rFonts w:ascii="Times New Roman" w:hAnsi="Times New Roman" w:cs="Times New Roman"/>
          <w:sz w:val="28"/>
          <w:szCs w:val="28"/>
        </w:rPr>
        <w:t>ой</w:t>
      </w:r>
      <w:r w:rsidR="00AC644E" w:rsidRPr="004D7C7D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4D7C7D" w:rsidRPr="004D7C7D">
        <w:rPr>
          <w:rFonts w:ascii="Times New Roman" w:hAnsi="Times New Roman" w:cs="Times New Roman"/>
          <w:sz w:val="28"/>
          <w:szCs w:val="28"/>
        </w:rPr>
        <w:t>ой</w:t>
      </w:r>
      <w:r w:rsidR="00AC644E" w:rsidRPr="004D7C7D">
        <w:rPr>
          <w:rFonts w:ascii="Times New Roman" w:hAnsi="Times New Roman" w:cs="Times New Roman"/>
          <w:sz w:val="28"/>
          <w:szCs w:val="28"/>
        </w:rPr>
        <w:t xml:space="preserve"> больниц</w:t>
      </w:r>
      <w:r w:rsidR="004D7C7D" w:rsidRPr="004D7C7D">
        <w:rPr>
          <w:rFonts w:ascii="Times New Roman" w:hAnsi="Times New Roman" w:cs="Times New Roman"/>
          <w:sz w:val="28"/>
          <w:szCs w:val="28"/>
        </w:rPr>
        <w:t xml:space="preserve">ы </w:t>
      </w:r>
      <w:r w:rsidR="00591797" w:rsidRPr="004D7C7D">
        <w:rPr>
          <w:rFonts w:ascii="Times New Roman" w:hAnsi="Times New Roman" w:cs="Times New Roman"/>
          <w:sz w:val="28"/>
          <w:szCs w:val="28"/>
        </w:rPr>
        <w:t>с осмотром оборудовани</w:t>
      </w:r>
      <w:r w:rsidR="004D7C7D" w:rsidRPr="004D7C7D">
        <w:rPr>
          <w:rFonts w:ascii="Times New Roman" w:hAnsi="Times New Roman" w:cs="Times New Roman"/>
          <w:sz w:val="28"/>
          <w:szCs w:val="28"/>
        </w:rPr>
        <w:t>я,</w:t>
      </w:r>
      <w:r w:rsidR="00AC644E" w:rsidRPr="004D7C7D">
        <w:rPr>
          <w:rFonts w:ascii="Times New Roman" w:hAnsi="Times New Roman" w:cs="Times New Roman"/>
          <w:sz w:val="28"/>
          <w:szCs w:val="28"/>
        </w:rPr>
        <w:t xml:space="preserve"> </w:t>
      </w:r>
      <w:r w:rsidR="00016CB7" w:rsidRPr="004D7C7D">
        <w:rPr>
          <w:rFonts w:ascii="Times New Roman" w:hAnsi="Times New Roman" w:cs="Times New Roman"/>
          <w:sz w:val="28"/>
          <w:szCs w:val="28"/>
        </w:rPr>
        <w:t>ведени</w:t>
      </w:r>
      <w:r w:rsidR="004D7C7D" w:rsidRPr="004D7C7D">
        <w:rPr>
          <w:rFonts w:ascii="Times New Roman" w:hAnsi="Times New Roman" w:cs="Times New Roman"/>
          <w:sz w:val="28"/>
          <w:szCs w:val="28"/>
        </w:rPr>
        <w:t>я</w:t>
      </w:r>
      <w:r w:rsidR="00016CB7" w:rsidRPr="004D7C7D">
        <w:rPr>
          <w:rFonts w:ascii="Times New Roman" w:hAnsi="Times New Roman" w:cs="Times New Roman"/>
          <w:sz w:val="28"/>
          <w:szCs w:val="28"/>
        </w:rPr>
        <w:t xml:space="preserve"> журналов, хранени</w:t>
      </w:r>
      <w:r w:rsidR="004D7C7D" w:rsidRPr="004D7C7D">
        <w:rPr>
          <w:rFonts w:ascii="Times New Roman" w:hAnsi="Times New Roman" w:cs="Times New Roman"/>
          <w:sz w:val="28"/>
          <w:szCs w:val="28"/>
        </w:rPr>
        <w:t>я</w:t>
      </w:r>
      <w:r w:rsidR="00016CB7" w:rsidRPr="004D7C7D">
        <w:rPr>
          <w:rFonts w:ascii="Times New Roman" w:hAnsi="Times New Roman" w:cs="Times New Roman"/>
          <w:sz w:val="28"/>
          <w:szCs w:val="28"/>
        </w:rPr>
        <w:t xml:space="preserve"> реагентов, охвачены этапы </w:t>
      </w:r>
      <w:proofErr w:type="spellStart"/>
      <w:r w:rsidR="00016CB7" w:rsidRPr="004D7C7D">
        <w:rPr>
          <w:rFonts w:ascii="Times New Roman" w:hAnsi="Times New Roman" w:cs="Times New Roman"/>
          <w:sz w:val="28"/>
          <w:szCs w:val="28"/>
        </w:rPr>
        <w:t>преаналитики</w:t>
      </w:r>
      <w:proofErr w:type="spellEnd"/>
      <w:r w:rsidR="00016CB7" w:rsidRPr="004D7C7D">
        <w:rPr>
          <w:rFonts w:ascii="Times New Roman" w:hAnsi="Times New Roman" w:cs="Times New Roman"/>
          <w:sz w:val="28"/>
          <w:szCs w:val="28"/>
        </w:rPr>
        <w:t xml:space="preserve">, аналитики и </w:t>
      </w:r>
      <w:proofErr w:type="spellStart"/>
      <w:r w:rsidR="00016CB7" w:rsidRPr="004D7C7D">
        <w:rPr>
          <w:rFonts w:ascii="Times New Roman" w:hAnsi="Times New Roman" w:cs="Times New Roman"/>
          <w:sz w:val="28"/>
          <w:szCs w:val="28"/>
        </w:rPr>
        <w:t>постаналитики</w:t>
      </w:r>
      <w:proofErr w:type="spellEnd"/>
      <w:r w:rsidR="00016CB7" w:rsidRPr="004D7C7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0E231B" w14:textId="77777777" w:rsidR="00B40F47" w:rsidRPr="00865736" w:rsidRDefault="00B40F47" w:rsidP="00150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7479DC1" w14:textId="4A2C880D" w:rsidR="00016CB7" w:rsidRPr="004D7C7D" w:rsidRDefault="00016CB7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7C7D">
        <w:rPr>
          <w:rFonts w:ascii="Times New Roman" w:hAnsi="Times New Roman" w:cs="Times New Roman"/>
          <w:b/>
          <w:bCs/>
          <w:sz w:val="28"/>
          <w:szCs w:val="28"/>
        </w:rPr>
        <w:t>Внедрение метода секвенирования на базе референс лаборатории</w:t>
      </w:r>
    </w:p>
    <w:p w14:paraId="5C0A58C7" w14:textId="0499D15C" w:rsidR="00016CB7" w:rsidRPr="004D7C7D" w:rsidRDefault="004D7C7D" w:rsidP="004D7C7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7C7D">
        <w:rPr>
          <w:rFonts w:ascii="Times New Roman" w:hAnsi="Times New Roman" w:cs="Times New Roman"/>
          <w:sz w:val="28"/>
          <w:szCs w:val="28"/>
        </w:rPr>
        <w:t xml:space="preserve">Проведены подготовительные работы для проведения закупа реагентов для проведения секвенирования и обучения </w:t>
      </w:r>
      <w:r w:rsidR="00016CB7" w:rsidRPr="004D7C7D">
        <w:rPr>
          <w:rFonts w:ascii="Times New Roman" w:hAnsi="Times New Roman" w:cs="Times New Roman"/>
          <w:sz w:val="28"/>
          <w:szCs w:val="28"/>
        </w:rPr>
        <w:t>по секвенированию специалистов референс лабораторий при поддержке СДС</w:t>
      </w:r>
      <w:r w:rsidRPr="004D7C7D">
        <w:rPr>
          <w:rFonts w:ascii="Times New Roman" w:hAnsi="Times New Roman" w:cs="Times New Roman"/>
          <w:sz w:val="28"/>
          <w:szCs w:val="28"/>
        </w:rPr>
        <w:t>.</w:t>
      </w:r>
    </w:p>
    <w:p w14:paraId="58D4E531" w14:textId="77777777" w:rsidR="0004253A" w:rsidRPr="00865736" w:rsidRDefault="0004253A" w:rsidP="00150F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D4A24E4" w14:textId="562BDBDA" w:rsidR="00A3292A" w:rsidRPr="004D7C7D" w:rsidRDefault="00A3292A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7C7D">
        <w:rPr>
          <w:rFonts w:ascii="Times New Roman" w:hAnsi="Times New Roman" w:cs="Times New Roman"/>
          <w:b/>
          <w:bCs/>
          <w:sz w:val="28"/>
          <w:szCs w:val="28"/>
        </w:rPr>
        <w:t>Определение приоритетных устойчивых/резистентных форм микроорганизмов и разработка отчетных форм, порядка проведения мониторинга</w:t>
      </w:r>
    </w:p>
    <w:p w14:paraId="1498C290" w14:textId="77777777" w:rsidR="00B40F47" w:rsidRPr="00865736" w:rsidRDefault="00B40F47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F8FEE43" w14:textId="4AD03284" w:rsidR="0004253A" w:rsidRPr="004D7C7D" w:rsidRDefault="00A3292A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D7C7D">
        <w:rPr>
          <w:rFonts w:ascii="Times New Roman" w:hAnsi="Times New Roman" w:cs="Times New Roman"/>
          <w:sz w:val="28"/>
          <w:szCs w:val="28"/>
        </w:rPr>
        <w:t>За 2023 года проведено 1914 исследований (249 культуры) по идентификации и определению чувствительности/резистентности к антибиотикам культур, присланных с дозорных лабораторий по внедрению эпидемиологического надзора за АМР</w:t>
      </w:r>
      <w:r w:rsidR="004D7C7D" w:rsidRPr="004D7C7D">
        <w:rPr>
          <w:rFonts w:ascii="Times New Roman" w:hAnsi="Times New Roman" w:cs="Times New Roman"/>
          <w:sz w:val="28"/>
          <w:szCs w:val="28"/>
        </w:rPr>
        <w:t>, в т.ч. из «</w:t>
      </w:r>
      <w:r w:rsidRPr="004D7C7D">
        <w:rPr>
          <w:rFonts w:ascii="Times New Roman" w:hAnsi="Times New Roman" w:cs="Times New Roman"/>
          <w:sz w:val="28"/>
          <w:szCs w:val="28"/>
        </w:rPr>
        <w:t>Научного центра педиатрии и детской хирургии</w:t>
      </w:r>
      <w:r w:rsidR="004D7C7D" w:rsidRPr="004D7C7D">
        <w:rPr>
          <w:rFonts w:ascii="Times New Roman" w:hAnsi="Times New Roman" w:cs="Times New Roman"/>
          <w:sz w:val="28"/>
          <w:szCs w:val="28"/>
        </w:rPr>
        <w:t>»</w:t>
      </w:r>
      <w:r w:rsidRPr="004D7C7D">
        <w:rPr>
          <w:rFonts w:ascii="Times New Roman" w:hAnsi="Times New Roman" w:cs="Times New Roman"/>
          <w:sz w:val="28"/>
          <w:szCs w:val="28"/>
        </w:rPr>
        <w:t xml:space="preserve"> 17 культур, </w:t>
      </w:r>
      <w:r w:rsidR="004D7C7D" w:rsidRPr="004D7C7D">
        <w:rPr>
          <w:rFonts w:ascii="Times New Roman" w:hAnsi="Times New Roman" w:cs="Times New Roman"/>
          <w:sz w:val="28"/>
          <w:szCs w:val="28"/>
        </w:rPr>
        <w:t>«</w:t>
      </w:r>
      <w:r w:rsidRPr="004D7C7D">
        <w:rPr>
          <w:rFonts w:ascii="Times New Roman" w:hAnsi="Times New Roman" w:cs="Times New Roman"/>
          <w:sz w:val="28"/>
          <w:szCs w:val="28"/>
        </w:rPr>
        <w:t>Городская клиническая больница №7</w:t>
      </w:r>
      <w:r w:rsidR="004D7C7D" w:rsidRPr="004D7C7D">
        <w:rPr>
          <w:rFonts w:ascii="Times New Roman" w:hAnsi="Times New Roman" w:cs="Times New Roman"/>
          <w:sz w:val="28"/>
          <w:szCs w:val="28"/>
        </w:rPr>
        <w:t xml:space="preserve">» </w:t>
      </w:r>
      <w:r w:rsidRPr="004D7C7D">
        <w:rPr>
          <w:rFonts w:ascii="Times New Roman" w:hAnsi="Times New Roman" w:cs="Times New Roman"/>
          <w:sz w:val="28"/>
          <w:szCs w:val="28"/>
        </w:rPr>
        <w:t xml:space="preserve">87 культуры, </w:t>
      </w:r>
      <w:r w:rsidR="004D7C7D" w:rsidRPr="004D7C7D">
        <w:rPr>
          <w:rFonts w:ascii="Times New Roman" w:hAnsi="Times New Roman" w:cs="Times New Roman"/>
          <w:sz w:val="28"/>
          <w:szCs w:val="28"/>
        </w:rPr>
        <w:t>«</w:t>
      </w:r>
      <w:r w:rsidRPr="004D7C7D">
        <w:rPr>
          <w:rFonts w:ascii="Times New Roman" w:hAnsi="Times New Roman" w:cs="Times New Roman"/>
          <w:sz w:val="28"/>
          <w:szCs w:val="28"/>
        </w:rPr>
        <w:t>АО «Национальный научный медицинский центр</w:t>
      </w:r>
      <w:r w:rsidR="00992905" w:rsidRPr="00992905">
        <w:rPr>
          <w:rFonts w:ascii="Times New Roman" w:hAnsi="Times New Roman" w:cs="Times New Roman"/>
          <w:sz w:val="28"/>
          <w:szCs w:val="28"/>
        </w:rPr>
        <w:t xml:space="preserve"> </w:t>
      </w:r>
      <w:r w:rsidRPr="004D7C7D">
        <w:rPr>
          <w:rFonts w:ascii="Times New Roman" w:hAnsi="Times New Roman" w:cs="Times New Roman"/>
          <w:sz w:val="28"/>
          <w:szCs w:val="28"/>
        </w:rPr>
        <w:t>Астана</w:t>
      </w:r>
      <w:r w:rsidR="004D7C7D" w:rsidRPr="004D7C7D">
        <w:rPr>
          <w:rFonts w:ascii="Times New Roman" w:hAnsi="Times New Roman" w:cs="Times New Roman"/>
          <w:sz w:val="28"/>
          <w:szCs w:val="28"/>
        </w:rPr>
        <w:t xml:space="preserve">» </w:t>
      </w:r>
      <w:r w:rsidRPr="004D7C7D">
        <w:rPr>
          <w:rFonts w:ascii="Times New Roman" w:hAnsi="Times New Roman" w:cs="Times New Roman"/>
          <w:sz w:val="28"/>
          <w:szCs w:val="28"/>
        </w:rPr>
        <w:t xml:space="preserve">33 культуры, НАО «Медицинский университет Караганды» 33 культур, </w:t>
      </w:r>
      <w:r w:rsidR="004D7C7D" w:rsidRPr="004D7C7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D7C7D">
        <w:rPr>
          <w:rFonts w:ascii="Times New Roman" w:hAnsi="Times New Roman" w:cs="Times New Roman"/>
          <w:sz w:val="28"/>
          <w:szCs w:val="28"/>
        </w:rPr>
        <w:t>ЭталонМед</w:t>
      </w:r>
      <w:proofErr w:type="spellEnd"/>
      <w:r w:rsidRPr="004D7C7D">
        <w:rPr>
          <w:rFonts w:ascii="Times New Roman" w:hAnsi="Times New Roman" w:cs="Times New Roman"/>
          <w:sz w:val="28"/>
          <w:szCs w:val="28"/>
        </w:rPr>
        <w:t xml:space="preserve"> Актау</w:t>
      </w:r>
      <w:r w:rsidR="004D7C7D" w:rsidRPr="004D7C7D">
        <w:rPr>
          <w:rFonts w:ascii="Times New Roman" w:hAnsi="Times New Roman" w:cs="Times New Roman"/>
          <w:sz w:val="28"/>
          <w:szCs w:val="28"/>
        </w:rPr>
        <w:t>»</w:t>
      </w:r>
      <w:r w:rsidRPr="004D7C7D">
        <w:rPr>
          <w:rFonts w:ascii="Times New Roman" w:hAnsi="Times New Roman" w:cs="Times New Roman"/>
          <w:sz w:val="28"/>
          <w:szCs w:val="28"/>
        </w:rPr>
        <w:t xml:space="preserve"> 41 культур, </w:t>
      </w:r>
      <w:r w:rsidR="004D7C7D" w:rsidRPr="004D7C7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D7C7D">
        <w:rPr>
          <w:rFonts w:ascii="Times New Roman" w:hAnsi="Times New Roman" w:cs="Times New Roman"/>
          <w:sz w:val="28"/>
          <w:szCs w:val="28"/>
        </w:rPr>
        <w:t>Микролабсервис</w:t>
      </w:r>
      <w:proofErr w:type="spellEnd"/>
      <w:r w:rsidR="004D7C7D" w:rsidRPr="004D7C7D">
        <w:rPr>
          <w:rFonts w:ascii="Times New Roman" w:hAnsi="Times New Roman" w:cs="Times New Roman"/>
          <w:sz w:val="28"/>
          <w:szCs w:val="28"/>
        </w:rPr>
        <w:t>»</w:t>
      </w:r>
      <w:r w:rsidRPr="004D7C7D">
        <w:rPr>
          <w:rFonts w:ascii="Times New Roman" w:hAnsi="Times New Roman" w:cs="Times New Roman"/>
          <w:sz w:val="28"/>
          <w:szCs w:val="28"/>
        </w:rPr>
        <w:t xml:space="preserve"> 9 культур, </w:t>
      </w:r>
      <w:r w:rsidR="004D7C7D" w:rsidRPr="004D7C7D">
        <w:rPr>
          <w:rFonts w:ascii="Times New Roman" w:hAnsi="Times New Roman" w:cs="Times New Roman"/>
          <w:sz w:val="28"/>
          <w:szCs w:val="28"/>
        </w:rPr>
        <w:t>«</w:t>
      </w:r>
      <w:r w:rsidRPr="004D7C7D">
        <w:rPr>
          <w:rFonts w:ascii="Times New Roman" w:hAnsi="Times New Roman" w:cs="Times New Roman"/>
          <w:sz w:val="28"/>
          <w:szCs w:val="28"/>
        </w:rPr>
        <w:t>ГИБ г.Шымкент</w:t>
      </w:r>
      <w:r w:rsidR="004D7C7D" w:rsidRPr="004D7C7D">
        <w:rPr>
          <w:rFonts w:ascii="Times New Roman" w:hAnsi="Times New Roman" w:cs="Times New Roman"/>
          <w:sz w:val="28"/>
          <w:szCs w:val="28"/>
        </w:rPr>
        <w:t xml:space="preserve">» </w:t>
      </w:r>
      <w:r w:rsidRPr="004D7C7D">
        <w:rPr>
          <w:rFonts w:ascii="Times New Roman" w:hAnsi="Times New Roman" w:cs="Times New Roman"/>
          <w:sz w:val="28"/>
          <w:szCs w:val="28"/>
        </w:rPr>
        <w:t xml:space="preserve">7 культуры, </w:t>
      </w:r>
      <w:r w:rsidR="004D7C7D" w:rsidRPr="004D7C7D">
        <w:rPr>
          <w:rFonts w:ascii="Times New Roman" w:hAnsi="Times New Roman" w:cs="Times New Roman"/>
          <w:sz w:val="28"/>
          <w:szCs w:val="28"/>
        </w:rPr>
        <w:t>«</w:t>
      </w:r>
      <w:r w:rsidRPr="004D7C7D">
        <w:rPr>
          <w:rFonts w:ascii="Times New Roman" w:hAnsi="Times New Roman" w:cs="Times New Roman"/>
          <w:sz w:val="28"/>
          <w:szCs w:val="28"/>
        </w:rPr>
        <w:t xml:space="preserve">СКО Областная больница </w:t>
      </w:r>
      <w:proofErr w:type="spellStart"/>
      <w:r w:rsidRPr="004D7C7D">
        <w:rPr>
          <w:rFonts w:ascii="Times New Roman" w:hAnsi="Times New Roman" w:cs="Times New Roman"/>
          <w:sz w:val="28"/>
          <w:szCs w:val="28"/>
        </w:rPr>
        <w:t>г.Петропавловск</w:t>
      </w:r>
      <w:proofErr w:type="spellEnd"/>
      <w:r w:rsidR="004D7C7D" w:rsidRPr="004D7C7D">
        <w:rPr>
          <w:rFonts w:ascii="Times New Roman" w:hAnsi="Times New Roman" w:cs="Times New Roman"/>
          <w:sz w:val="28"/>
          <w:szCs w:val="28"/>
        </w:rPr>
        <w:t xml:space="preserve">» </w:t>
      </w:r>
      <w:r w:rsidRPr="004D7C7D">
        <w:rPr>
          <w:rFonts w:ascii="Times New Roman" w:hAnsi="Times New Roman" w:cs="Times New Roman"/>
          <w:sz w:val="28"/>
          <w:szCs w:val="28"/>
        </w:rPr>
        <w:t xml:space="preserve">7 культур, </w:t>
      </w:r>
      <w:r w:rsidR="004D7C7D" w:rsidRPr="004D7C7D">
        <w:rPr>
          <w:rFonts w:ascii="Times New Roman" w:hAnsi="Times New Roman" w:cs="Times New Roman"/>
          <w:sz w:val="28"/>
          <w:szCs w:val="28"/>
        </w:rPr>
        <w:t>«</w:t>
      </w:r>
      <w:r w:rsidRPr="004D7C7D">
        <w:rPr>
          <w:rFonts w:ascii="Times New Roman" w:hAnsi="Times New Roman" w:cs="Times New Roman"/>
          <w:sz w:val="28"/>
          <w:szCs w:val="28"/>
        </w:rPr>
        <w:t>ГПЦ г. Шымкент</w:t>
      </w:r>
      <w:r w:rsidR="004D7C7D" w:rsidRPr="004D7C7D">
        <w:rPr>
          <w:rFonts w:ascii="Times New Roman" w:hAnsi="Times New Roman" w:cs="Times New Roman"/>
          <w:sz w:val="28"/>
          <w:szCs w:val="28"/>
        </w:rPr>
        <w:t>»</w:t>
      </w:r>
      <w:r w:rsidRPr="004D7C7D">
        <w:rPr>
          <w:rFonts w:ascii="Times New Roman" w:hAnsi="Times New Roman" w:cs="Times New Roman"/>
          <w:sz w:val="28"/>
          <w:szCs w:val="28"/>
        </w:rPr>
        <w:t xml:space="preserve">10, </w:t>
      </w:r>
      <w:r w:rsidR="004D7C7D" w:rsidRPr="004D7C7D">
        <w:rPr>
          <w:rFonts w:ascii="Times New Roman" w:hAnsi="Times New Roman" w:cs="Times New Roman"/>
          <w:sz w:val="28"/>
          <w:szCs w:val="28"/>
        </w:rPr>
        <w:t>«</w:t>
      </w:r>
      <w:r w:rsidRPr="004D7C7D">
        <w:rPr>
          <w:rFonts w:ascii="Times New Roman" w:hAnsi="Times New Roman" w:cs="Times New Roman"/>
          <w:sz w:val="28"/>
          <w:szCs w:val="28"/>
        </w:rPr>
        <w:t>ТОО МБ-</w:t>
      </w:r>
      <w:r w:rsidR="00992905">
        <w:rPr>
          <w:rFonts w:ascii="Times New Roman" w:hAnsi="Times New Roman" w:cs="Times New Roman"/>
          <w:sz w:val="28"/>
          <w:szCs w:val="28"/>
          <w:lang w:val="kk-KZ"/>
        </w:rPr>
        <w:t>ЛАБ</w:t>
      </w:r>
      <w:r w:rsidRPr="004D7C7D">
        <w:rPr>
          <w:rFonts w:ascii="Times New Roman" w:hAnsi="Times New Roman" w:cs="Times New Roman"/>
          <w:sz w:val="28"/>
          <w:szCs w:val="28"/>
        </w:rPr>
        <w:t xml:space="preserve"> г.Актау</w:t>
      </w:r>
      <w:r w:rsidR="004D7C7D" w:rsidRPr="004D7C7D">
        <w:rPr>
          <w:rFonts w:ascii="Times New Roman" w:hAnsi="Times New Roman" w:cs="Times New Roman"/>
          <w:sz w:val="28"/>
          <w:szCs w:val="28"/>
        </w:rPr>
        <w:t>»</w:t>
      </w:r>
      <w:r w:rsidRPr="004D7C7D">
        <w:rPr>
          <w:rFonts w:ascii="Times New Roman" w:hAnsi="Times New Roman" w:cs="Times New Roman"/>
          <w:sz w:val="28"/>
          <w:szCs w:val="28"/>
        </w:rPr>
        <w:t>10 культур.</w:t>
      </w:r>
      <w:r w:rsidR="004D7C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97ECA1" w14:textId="77777777" w:rsidR="0004253A" w:rsidRPr="004D7C7D" w:rsidRDefault="0004253A" w:rsidP="00150F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F65D4" w14:textId="0D4ADFAE" w:rsidR="00B40F47" w:rsidRPr="00992905" w:rsidRDefault="00016CB7" w:rsidP="009929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2905">
        <w:rPr>
          <w:rFonts w:ascii="Times New Roman" w:hAnsi="Times New Roman" w:cs="Times New Roman"/>
          <w:b/>
          <w:bCs/>
          <w:sz w:val="28"/>
          <w:szCs w:val="28"/>
        </w:rPr>
        <w:t>Обучение специалистов лабораторий методам, используемых в выявлении и идентификации микроорганизмов, обладающих устойчивостью к противомикробным препаратам</w:t>
      </w:r>
    </w:p>
    <w:p w14:paraId="103F5923" w14:textId="289327D3" w:rsidR="00016CB7" w:rsidRPr="00865736" w:rsidRDefault="00ED7D4D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865736">
        <w:rPr>
          <w:rFonts w:ascii="Times New Roman" w:hAnsi="Times New Roman" w:cs="Times New Roman"/>
          <w:b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3AA936" wp14:editId="1E6B1680">
            <wp:extent cx="5880735" cy="26517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5763" r="7952" b="9004"/>
                    <a:stretch/>
                  </pic:blipFill>
                  <pic:spPr bwMode="auto">
                    <a:xfrm>
                      <a:off x="0" y="0"/>
                      <a:ext cx="5898617" cy="26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B9209" w14:textId="77777777" w:rsidR="001F32BE" w:rsidRDefault="001F32BE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FB5AF3F" w14:textId="4D388C52" w:rsidR="00016CB7" w:rsidRPr="001F32BE" w:rsidRDefault="001F32BE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32BE">
        <w:rPr>
          <w:rFonts w:ascii="Times New Roman" w:hAnsi="Times New Roman" w:cs="Times New Roman"/>
          <w:sz w:val="28"/>
          <w:szCs w:val="28"/>
        </w:rPr>
        <w:lastRenderedPageBreak/>
        <w:t xml:space="preserve">Обучения </w:t>
      </w:r>
      <w:r w:rsidR="00016CB7" w:rsidRPr="001F32BE">
        <w:rPr>
          <w:rFonts w:ascii="Times New Roman" w:hAnsi="Times New Roman" w:cs="Times New Roman"/>
          <w:sz w:val="28"/>
          <w:szCs w:val="28"/>
        </w:rPr>
        <w:t>проведен</w:t>
      </w:r>
      <w:r w:rsidRPr="001F32BE">
        <w:rPr>
          <w:rFonts w:ascii="Times New Roman" w:hAnsi="Times New Roman" w:cs="Times New Roman"/>
          <w:sz w:val="28"/>
          <w:szCs w:val="28"/>
        </w:rPr>
        <w:t xml:space="preserve">ы с </w:t>
      </w:r>
      <w:r w:rsidR="00016CB7" w:rsidRPr="001F32BE">
        <w:rPr>
          <w:rFonts w:ascii="Times New Roman" w:hAnsi="Times New Roman" w:cs="Times New Roman"/>
          <w:sz w:val="28"/>
          <w:szCs w:val="28"/>
        </w:rPr>
        <w:t>17</w:t>
      </w:r>
      <w:r w:rsidRPr="001F32BE">
        <w:rPr>
          <w:rFonts w:ascii="Times New Roman" w:hAnsi="Times New Roman" w:cs="Times New Roman"/>
          <w:sz w:val="28"/>
          <w:szCs w:val="28"/>
        </w:rPr>
        <w:t xml:space="preserve"> по </w:t>
      </w:r>
      <w:r w:rsidR="00016CB7" w:rsidRPr="001F32BE">
        <w:rPr>
          <w:rFonts w:ascii="Times New Roman" w:hAnsi="Times New Roman" w:cs="Times New Roman"/>
          <w:sz w:val="28"/>
          <w:szCs w:val="28"/>
        </w:rPr>
        <w:t>19 апреля в г. Алматы при поддержке ВОЗ по микробиологии и стандартам EUCAST для референс лаборатории</w:t>
      </w:r>
      <w:r w:rsidRPr="001F32BE">
        <w:rPr>
          <w:rFonts w:ascii="Times New Roman" w:hAnsi="Times New Roman" w:cs="Times New Roman"/>
          <w:sz w:val="28"/>
          <w:szCs w:val="28"/>
        </w:rPr>
        <w:t>, где участвовали</w:t>
      </w:r>
      <w:r w:rsidR="00016CB7" w:rsidRPr="001F32BE">
        <w:rPr>
          <w:rFonts w:ascii="Times New Roman" w:hAnsi="Times New Roman" w:cs="Times New Roman"/>
          <w:sz w:val="28"/>
          <w:szCs w:val="28"/>
        </w:rPr>
        <w:t xml:space="preserve"> 3 сотрудника лаборатории РЛБИАМР, 19 сотрудников лабораторий участвующих в ДЭН по АМР.</w:t>
      </w:r>
    </w:p>
    <w:p w14:paraId="676B25BE" w14:textId="77777777" w:rsidR="0004253A" w:rsidRPr="00865736" w:rsidRDefault="0004253A" w:rsidP="00150F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61CC9F1A" w14:textId="0FF2CD5D" w:rsidR="00ED7D4D" w:rsidRDefault="00016CB7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080B">
        <w:rPr>
          <w:rFonts w:ascii="Times New Roman" w:hAnsi="Times New Roman" w:cs="Times New Roman"/>
          <w:b/>
          <w:bCs/>
          <w:sz w:val="28"/>
          <w:szCs w:val="28"/>
        </w:rPr>
        <w:t>Проведение научно-практических исследований по резистентности к противомикробным препаратам в Республике Казахстан</w:t>
      </w:r>
    </w:p>
    <w:p w14:paraId="51665299" w14:textId="77777777" w:rsidR="00992905" w:rsidRPr="00831FD6" w:rsidRDefault="00992905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2D236A2" w14:textId="30F27DB0" w:rsidR="00016CB7" w:rsidRPr="00865736" w:rsidRDefault="00ED7D4D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865736">
        <w:rPr>
          <w:noProof/>
          <w:highlight w:val="yellow"/>
          <w:lang w:eastAsia="ru-RU"/>
        </w:rPr>
        <w:drawing>
          <wp:inline distT="0" distB="0" distL="0" distR="0" wp14:anchorId="496F2761" wp14:editId="12577C53">
            <wp:extent cx="4682568" cy="261850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84" cy="26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7B6D" w14:textId="77777777" w:rsidR="004E080B" w:rsidRDefault="004E080B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224F1E5" w14:textId="00A64EA4" w:rsidR="00FA56E6" w:rsidRPr="00831FD6" w:rsidRDefault="004E080B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31FD6">
        <w:rPr>
          <w:rFonts w:ascii="Times New Roman" w:hAnsi="Times New Roman" w:cs="Times New Roman"/>
          <w:sz w:val="28"/>
          <w:szCs w:val="28"/>
        </w:rPr>
        <w:t>В</w:t>
      </w:r>
      <w:r w:rsidR="00016CB7" w:rsidRPr="00831FD6">
        <w:rPr>
          <w:rFonts w:ascii="Times New Roman" w:hAnsi="Times New Roman" w:cs="Times New Roman"/>
          <w:sz w:val="28"/>
          <w:szCs w:val="28"/>
        </w:rPr>
        <w:t xml:space="preserve">рачом-эпидемиологом, магистром медицинских наук Прикладной эпидемиологии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Ергалиевой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Ә.М. </w:t>
      </w:r>
      <w:r w:rsidRPr="00831FD6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016CB7" w:rsidRPr="00831FD6">
        <w:rPr>
          <w:rFonts w:ascii="Times New Roman" w:hAnsi="Times New Roman" w:cs="Times New Roman"/>
          <w:sz w:val="28"/>
          <w:szCs w:val="28"/>
        </w:rPr>
        <w:t xml:space="preserve">описательное исследование в отделении реанимации стационара г. Алматы, информация собрана из истории болезней с помощью опросника, который включал демографические, клинические и лабораторные данные пациентов. Дважды отобранные образцы от пациентов (кровь, моча) и с окружающей среды (смывы со стен, коек, аппаратов искусственной вентиляции легких (ИВЛ)) были протестированы на стерильность, чувствительность на антибиотики и патогенную микрофлору. В исследование вошли 65 пациентов, 54% были мужчины, со средним возрастом 64 года (диапазон 20-93 лет). Из 65 пациентов,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Acinetobacter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baumannii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выявлен лабораторно у 63% (41/65) пациентов, в мокроте (18/41) в крови (6/41) и моче (17/41), из них у 63% (26/41) резистентные к антибиотикам. У 22% (15/65) пациентов обнаружена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Klebsiella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pneumoniae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>, в мокроте (9/15) из них 7 резистентными к антибиотикам, моче (3/15) 2 случая резистентные, крови (3/15) чувствительные к препаратам. У 11% (7/65) пациентов –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выявлены у 57% (4/7) в мокроте, из них 3 резистентные, в моче у 29% (2/7) 1 резистентный случай, и 1 случай высеян из раневой поверхности. У 2% (1/65) – S.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Haemolyticus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высеян в крови который был чувствителен к антибиотикам. Исследование опубликовано в международном Американском журнале Open Forum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Infectious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Diseases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Volume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10,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Issue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Supplement_2, </w:t>
      </w:r>
      <w:proofErr w:type="spellStart"/>
      <w:r w:rsidR="00016CB7" w:rsidRPr="00831FD6">
        <w:rPr>
          <w:rFonts w:ascii="Times New Roman" w:hAnsi="Times New Roman" w:cs="Times New Roman"/>
          <w:sz w:val="28"/>
          <w:szCs w:val="28"/>
        </w:rPr>
        <w:t>December</w:t>
      </w:r>
      <w:proofErr w:type="spellEnd"/>
      <w:r w:rsidR="00016CB7" w:rsidRPr="00831FD6">
        <w:rPr>
          <w:rFonts w:ascii="Times New Roman" w:hAnsi="Times New Roman" w:cs="Times New Roman"/>
          <w:sz w:val="28"/>
          <w:szCs w:val="28"/>
        </w:rPr>
        <w:t xml:space="preserve"> 2023, ofad500.2081, </w:t>
      </w:r>
      <w:hyperlink r:id="rId14" w:history="1">
        <w:r w:rsidR="00ED7D4D" w:rsidRPr="00831FD6">
          <w:rPr>
            <w:rStyle w:val="a3"/>
            <w:rFonts w:ascii="Times New Roman" w:hAnsi="Times New Roman" w:cs="Times New Roman"/>
            <w:sz w:val="28"/>
            <w:szCs w:val="28"/>
          </w:rPr>
          <w:t>https://doi.org/10.1093/ofid/ofad500.2081</w:t>
        </w:r>
      </w:hyperlink>
      <w:r w:rsidR="00016CB7" w:rsidRPr="00831FD6">
        <w:rPr>
          <w:rFonts w:ascii="Times New Roman" w:hAnsi="Times New Roman" w:cs="Times New Roman"/>
          <w:sz w:val="28"/>
          <w:szCs w:val="28"/>
        </w:rPr>
        <w:t>, а также исследование было представлено докладом на III Казахстанском Конгрессе «Инфекционные болезни</w:t>
      </w:r>
      <w:r w:rsidR="00ED7D4D" w:rsidRPr="00831F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16CB7" w:rsidRPr="00831FD6">
        <w:rPr>
          <w:rFonts w:ascii="Times New Roman" w:hAnsi="Times New Roman" w:cs="Times New Roman"/>
          <w:sz w:val="28"/>
          <w:szCs w:val="28"/>
        </w:rPr>
        <w:t>в условиях глобализации: вызовы и решения» 5-6 октября 2023 года.</w:t>
      </w:r>
      <w:r w:rsidRPr="00831F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F2F9C5" w14:textId="77777777" w:rsidR="0004253A" w:rsidRPr="00865736" w:rsidRDefault="0004253A" w:rsidP="00150F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5CB36A6" w14:textId="77777777" w:rsidR="00831FD6" w:rsidRDefault="00831FD6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2B66C" w14:textId="77777777" w:rsidR="00831FD6" w:rsidRDefault="00831FD6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ECA5ED" w14:textId="77777777" w:rsidR="00831FD6" w:rsidRDefault="00831FD6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854B55" w14:textId="73BD3023" w:rsidR="00016CB7" w:rsidRPr="004E080B" w:rsidRDefault="00F6286F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08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Обучение населения вопросам правильного использования противомикробных препаратов.</w:t>
      </w:r>
    </w:p>
    <w:p w14:paraId="71307020" w14:textId="723344D4" w:rsidR="00A830AD" w:rsidRPr="004E080B" w:rsidRDefault="00F6286F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080B">
        <w:rPr>
          <w:rFonts w:ascii="Times New Roman" w:hAnsi="Times New Roman" w:cs="Times New Roman"/>
          <w:sz w:val="28"/>
          <w:szCs w:val="28"/>
        </w:rPr>
        <w:t>По выполнению пункта 3.5 исследование уровня знаний, отношения и поведения в области устойчивости к противомикробным препаратам реализовано согласно стандартному протоколу ECDC, в период с 19 по 31 октября 2022 года, с учетом адаптации опросника и определения сайтов исследования. Исследование проводилось одномоментно в 18 странах, не входящих в состав ЕС, при поддержке В</w:t>
      </w:r>
      <w:r w:rsidR="004E080B" w:rsidRPr="004E080B">
        <w:rPr>
          <w:rFonts w:ascii="Times New Roman" w:hAnsi="Times New Roman" w:cs="Times New Roman"/>
          <w:sz w:val="28"/>
          <w:szCs w:val="28"/>
        </w:rPr>
        <w:t>ОЗ</w:t>
      </w:r>
      <w:r w:rsidRPr="004E080B">
        <w:rPr>
          <w:rFonts w:ascii="Times New Roman" w:hAnsi="Times New Roman" w:cs="Times New Roman"/>
          <w:sz w:val="28"/>
          <w:szCs w:val="28"/>
        </w:rPr>
        <w:t xml:space="preserve"> и ECDC. Интервью проводили исследователи </w:t>
      </w:r>
      <w:proofErr w:type="spellStart"/>
      <w:r w:rsidRPr="004E080B">
        <w:rPr>
          <w:rFonts w:ascii="Times New Roman" w:hAnsi="Times New Roman" w:cs="Times New Roman"/>
          <w:sz w:val="28"/>
          <w:szCs w:val="28"/>
        </w:rPr>
        <w:t>НПЦСЭЭиМ</w:t>
      </w:r>
      <w:proofErr w:type="spellEnd"/>
      <w:r w:rsidRPr="004E080B">
        <w:rPr>
          <w:rFonts w:ascii="Times New Roman" w:hAnsi="Times New Roman" w:cs="Times New Roman"/>
          <w:sz w:val="28"/>
          <w:szCs w:val="28"/>
        </w:rPr>
        <w:t xml:space="preserve"> при личном контакте на выходе из метровокзала, больниц, университетов и торговых центров, а также одномоментное обучение населения правильному использованию антимикробных препаратов. Каждой локацией было охвачено до 25% интервью, чтобы обеспечить более широкую и более случайно отобранную репрезентативность населения с соблюдением процесса рандомизации, например, опрос каждого X человека на станции метро. Перед сбором данных у населения проводились </w:t>
      </w:r>
      <w:proofErr w:type="gramStart"/>
      <w:r w:rsidRPr="004E080B">
        <w:rPr>
          <w:rFonts w:ascii="Times New Roman" w:hAnsi="Times New Roman" w:cs="Times New Roman"/>
          <w:sz w:val="28"/>
          <w:szCs w:val="28"/>
        </w:rPr>
        <w:t>2-х этапное</w:t>
      </w:r>
      <w:proofErr w:type="gramEnd"/>
      <w:r w:rsidRPr="004E080B">
        <w:rPr>
          <w:rFonts w:ascii="Times New Roman" w:hAnsi="Times New Roman" w:cs="Times New Roman"/>
          <w:sz w:val="28"/>
          <w:szCs w:val="28"/>
        </w:rPr>
        <w:t xml:space="preserve"> обучение исследователей, перед тестовым сбором данных был проведен первый тренинг с </w:t>
      </w:r>
      <w:proofErr w:type="spellStart"/>
      <w:r w:rsidRPr="004E080B">
        <w:rPr>
          <w:rFonts w:ascii="Times New Roman" w:hAnsi="Times New Roman" w:cs="Times New Roman"/>
          <w:sz w:val="28"/>
          <w:szCs w:val="28"/>
        </w:rPr>
        <w:t>ЕвроВОЗ</w:t>
      </w:r>
      <w:proofErr w:type="spellEnd"/>
      <w:r w:rsidRPr="004E080B">
        <w:rPr>
          <w:rFonts w:ascii="Times New Roman" w:hAnsi="Times New Roman" w:cs="Times New Roman"/>
          <w:sz w:val="28"/>
          <w:szCs w:val="28"/>
        </w:rPr>
        <w:t xml:space="preserve"> в Zoom 16 сентября 2022г 15:30 по времени г Алматы. </w:t>
      </w:r>
    </w:p>
    <w:p w14:paraId="7E981B26" w14:textId="77777777" w:rsidR="00B40F47" w:rsidRPr="00865736" w:rsidRDefault="00B40F47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21F8AA9" w14:textId="2C5680A2" w:rsidR="00566FEC" w:rsidRPr="004E080B" w:rsidRDefault="00566FEC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E080B">
        <w:rPr>
          <w:rFonts w:ascii="Times New Roman" w:hAnsi="Times New Roman" w:cs="Times New Roman"/>
          <w:b/>
          <w:bCs/>
          <w:sz w:val="28"/>
          <w:szCs w:val="28"/>
          <w:lang w:val="kk-KZ"/>
        </w:rPr>
        <w:t>Организация и проведение мероприятий в рамках Всемирной недели по пропаганде правильного использования антибиотиков (ВОЗ)</w:t>
      </w:r>
    </w:p>
    <w:p w14:paraId="0D919C33" w14:textId="77777777" w:rsidR="00B40F47" w:rsidRPr="004E080B" w:rsidRDefault="00B40F47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C79AFB6" w14:textId="676E7BF9" w:rsidR="00566FEC" w:rsidRPr="001871FE" w:rsidRDefault="004E080B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E080B">
        <w:rPr>
          <w:rFonts w:ascii="Times New Roman" w:hAnsi="Times New Roman" w:cs="Times New Roman"/>
          <w:bCs/>
          <w:sz w:val="28"/>
          <w:szCs w:val="28"/>
          <w:lang w:val="kk-KZ"/>
        </w:rPr>
        <w:t>П</w:t>
      </w:r>
      <w:r w:rsidR="00566FEC" w:rsidRPr="004E080B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ри поддержке странового офиса Всемирной организации здравоохранения в рамках Всемирной недели правильного использования противомикробных препаратов 4 декабря 2023 года проведен семинар в офлайн и онлайн формате по повышению осведомленности специалистов общественного здравоохранения, сотрудников микробиологической лабораторий и медицинских работников, тема семинара: «Объединим усилия для противодействия устойчивости к противомикробным препаратам».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Проведено </w:t>
      </w:r>
      <w:r w:rsidRPr="004E080B">
        <w:rPr>
          <w:rFonts w:ascii="Times New Roman" w:hAnsi="Times New Roman" w:cs="Times New Roman"/>
          <w:bCs/>
          <w:sz w:val="28"/>
          <w:szCs w:val="28"/>
          <w:lang w:val="kk-KZ"/>
        </w:rPr>
        <w:t>об</w:t>
      </w:r>
      <w:r w:rsidR="00566FEC" w:rsidRPr="004E080B">
        <w:rPr>
          <w:rFonts w:ascii="Times New Roman" w:hAnsi="Times New Roman" w:cs="Times New Roman"/>
          <w:bCs/>
          <w:sz w:val="28"/>
          <w:szCs w:val="28"/>
          <w:lang w:val="kk-KZ"/>
        </w:rPr>
        <w:t>суждение национальной программы эпидемиологического надзора за антимикробной резистентностью и выработки дальнейших мероприятий в РК по вопросам сдерживания устойчивости к противомикробным препаратам</w:t>
      </w:r>
      <w:r w:rsidR="001871F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, </w:t>
      </w:r>
      <w:r w:rsidRPr="004E080B">
        <w:rPr>
          <w:rFonts w:ascii="Times New Roman" w:hAnsi="Times New Roman" w:cs="Times New Roman"/>
          <w:bCs/>
          <w:sz w:val="28"/>
          <w:szCs w:val="28"/>
          <w:lang w:val="kk-KZ"/>
        </w:rPr>
        <w:t>межсекторальный подход к противодействию УПП</w:t>
      </w:r>
      <w:r w:rsidR="001871FE">
        <w:rPr>
          <w:rFonts w:ascii="Times New Roman" w:hAnsi="Times New Roman" w:cs="Times New Roman"/>
          <w:bCs/>
          <w:sz w:val="28"/>
          <w:szCs w:val="28"/>
          <w:lang w:val="kk-KZ"/>
        </w:rPr>
        <w:t>,</w:t>
      </w:r>
      <w:r w:rsidRPr="004E080B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мониторинг за остаточным содержанием антибиотиков при обеспечении безопасности пищевых продуктов</w:t>
      </w:r>
      <w:r w:rsidR="001871FE">
        <w:rPr>
          <w:rFonts w:ascii="Times New Roman" w:hAnsi="Times New Roman" w:cs="Times New Roman"/>
          <w:bCs/>
          <w:sz w:val="28"/>
          <w:szCs w:val="28"/>
          <w:lang w:val="kk-KZ"/>
        </w:rPr>
        <w:t>, о</w:t>
      </w:r>
      <w:r w:rsidRPr="004E080B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ценка использования антимикробных препаратов </w:t>
      </w:r>
      <w:r w:rsidRPr="001871FE">
        <w:rPr>
          <w:rFonts w:ascii="Times New Roman" w:hAnsi="Times New Roman" w:cs="Times New Roman"/>
          <w:bCs/>
          <w:sz w:val="28"/>
          <w:szCs w:val="28"/>
          <w:lang w:val="kk-KZ"/>
        </w:rPr>
        <w:t>в Республике Казахстан</w:t>
      </w:r>
      <w:r w:rsidR="001871FE" w:rsidRPr="001871FE">
        <w:rPr>
          <w:rFonts w:ascii="Times New Roman" w:hAnsi="Times New Roman" w:cs="Times New Roman"/>
          <w:bCs/>
          <w:sz w:val="28"/>
          <w:szCs w:val="28"/>
          <w:lang w:val="kk-KZ"/>
        </w:rPr>
        <w:t>, п</w:t>
      </w:r>
      <w:r w:rsidRPr="001871FE">
        <w:rPr>
          <w:rFonts w:ascii="Times New Roman" w:hAnsi="Times New Roman" w:cs="Times New Roman"/>
          <w:bCs/>
          <w:sz w:val="28"/>
          <w:szCs w:val="28"/>
          <w:lang w:val="kk-KZ"/>
        </w:rPr>
        <w:t>омощь дозорной лаборатории ГИБ в решений антимикробной резистентности</w:t>
      </w:r>
      <w:r w:rsidR="001871FE" w:rsidRPr="001871FE">
        <w:rPr>
          <w:rFonts w:ascii="Times New Roman" w:hAnsi="Times New Roman" w:cs="Times New Roman"/>
          <w:bCs/>
          <w:sz w:val="28"/>
          <w:szCs w:val="28"/>
          <w:lang w:val="kk-KZ"/>
        </w:rPr>
        <w:t>, а</w:t>
      </w:r>
      <w:r w:rsidRPr="001871FE">
        <w:rPr>
          <w:rFonts w:ascii="Times New Roman" w:hAnsi="Times New Roman" w:cs="Times New Roman"/>
          <w:bCs/>
          <w:sz w:val="28"/>
          <w:szCs w:val="28"/>
          <w:lang w:val="kk-KZ"/>
        </w:rPr>
        <w:t>нтибиотикорезистентность</w:t>
      </w:r>
      <w:r w:rsidR="001871FE" w:rsidRPr="001871FE">
        <w:rPr>
          <w:rFonts w:ascii="Times New Roman" w:hAnsi="Times New Roman" w:cs="Times New Roman"/>
          <w:bCs/>
          <w:sz w:val="28"/>
          <w:szCs w:val="28"/>
          <w:lang w:val="kk-KZ"/>
        </w:rPr>
        <w:t>, р</w:t>
      </w:r>
      <w:r w:rsidRPr="001871FE">
        <w:rPr>
          <w:rFonts w:ascii="Times New Roman" w:hAnsi="Times New Roman" w:cs="Times New Roman"/>
          <w:bCs/>
          <w:sz w:val="28"/>
          <w:szCs w:val="28"/>
          <w:lang w:val="kk-KZ"/>
        </w:rPr>
        <w:t>ешение проблемы на уровне многопрофильного стационара</w:t>
      </w:r>
      <w:r w:rsidR="001871FE" w:rsidRPr="001871FE">
        <w:rPr>
          <w:rFonts w:ascii="Times New Roman" w:hAnsi="Times New Roman" w:cs="Times New Roman"/>
          <w:bCs/>
          <w:sz w:val="28"/>
          <w:szCs w:val="28"/>
          <w:lang w:val="kk-KZ"/>
        </w:rPr>
        <w:t>, и</w:t>
      </w:r>
      <w:r w:rsidRPr="001871FE">
        <w:rPr>
          <w:rFonts w:ascii="Times New Roman" w:hAnsi="Times New Roman" w:cs="Times New Roman"/>
          <w:bCs/>
          <w:sz w:val="28"/>
          <w:szCs w:val="28"/>
          <w:lang w:val="kk-KZ"/>
        </w:rPr>
        <w:t>сследование уровня знаний, отношения и поведения в области устойчивости к противомикробным препаратам и др.</w:t>
      </w:r>
      <w:r w:rsidR="001871FE" w:rsidRPr="001871F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1871FE">
        <w:rPr>
          <w:rFonts w:ascii="Times New Roman" w:hAnsi="Times New Roman" w:cs="Times New Roman"/>
          <w:bCs/>
          <w:sz w:val="28"/>
          <w:szCs w:val="28"/>
          <w:lang w:val="kk-KZ"/>
        </w:rPr>
        <w:t>На сайте</w:t>
      </w:r>
      <w:r w:rsidR="00566FEC" w:rsidRPr="001871F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зарегистрирован</w:t>
      </w:r>
      <w:r w:rsidRPr="001871F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 </w:t>
      </w:r>
      <w:r w:rsidR="00566FEC" w:rsidRPr="001871FE">
        <w:rPr>
          <w:rFonts w:ascii="Times New Roman" w:hAnsi="Times New Roman" w:cs="Times New Roman"/>
          <w:bCs/>
          <w:sz w:val="28"/>
          <w:szCs w:val="28"/>
          <w:lang w:val="kk-KZ"/>
        </w:rPr>
        <w:t>1848 человек с разных регионов РК, для участие в онлайн режиме создан YouTube канал, более 9500 человек было просмотров.</w:t>
      </w:r>
    </w:p>
    <w:p w14:paraId="0D6D3AF4" w14:textId="45B7D490" w:rsidR="0074208D" w:rsidRPr="001871FE" w:rsidRDefault="0074208D" w:rsidP="00150F3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71F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работе 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семинара 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</w:rPr>
        <w:t>приняли участие:</w:t>
      </w:r>
      <w:r w:rsidR="001871FE" w:rsidRPr="001871F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руководител</w:t>
      </w:r>
      <w:r w:rsidR="001871FE"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ь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управления ветеринарного контроля и обращения ветеринарных препаратов Комитета ветеринарного контроля и надзора МСХ РК, представитель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«</w:t>
      </w:r>
      <w:proofErr w:type="spellStart"/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QazBioPharm</w:t>
      </w:r>
      <w:proofErr w:type="spellEnd"/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»,</w:t>
      </w:r>
      <w:r w:rsidRPr="001871F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871FE">
        <w:rPr>
          <w:rFonts w:ascii="Times New Roman" w:eastAsia="Times New Roman" w:hAnsi="Times New Roman" w:cs="Times New Roman"/>
          <w:bCs/>
          <w:sz w:val="28"/>
          <w:szCs w:val="28"/>
        </w:rPr>
        <w:t>представител</w:t>
      </w:r>
      <w:proofErr w:type="spellEnd"/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ь 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</w:rPr>
        <w:t>Высшей школы государственной политики Назарбаев Университета в Астане (Казахстан),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РОО «Профессиональная ассосация клинических фармакологов и фармацевтов», 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</w:rPr>
        <w:t>Продовольственной и сельскохозяйственной организации ООН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(ФАО),</w:t>
      </w:r>
      <w:r w:rsidRPr="001871FE">
        <w:rPr>
          <w:rFonts w:ascii="Times New Roman" w:hAnsi="Times New Roman" w:cs="Times New Roman"/>
          <w:b/>
          <w:bCs/>
          <w:kern w:val="2"/>
          <w:sz w:val="28"/>
          <w:szCs w:val="28"/>
          <w:lang w:val="kk-KZ"/>
          <w14:ligatures w14:val="standardContextual"/>
        </w:rPr>
        <w:t xml:space="preserve"> 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председатель ТОО 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</w:rPr>
        <w:t xml:space="preserve">«Казахстанская ассоциация независимых аптек» и </w:t>
      </w:r>
      <w:r w:rsidRPr="001871FE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в онлайн режиме участвовали все заинтересованные медицинские работники.</w:t>
      </w:r>
      <w:r w:rsidRPr="001871F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1871FE">
        <w:rPr>
          <w:rFonts w:ascii="Times New Roman" w:hAnsi="Times New Roman" w:cs="Times New Roman"/>
          <w:sz w:val="28"/>
          <w:szCs w:val="28"/>
        </w:rPr>
        <w:t xml:space="preserve">Презентации спикеров и список участников </w:t>
      </w:r>
      <w:r w:rsidRPr="001871FE">
        <w:rPr>
          <w:rFonts w:ascii="Times New Roman" w:hAnsi="Times New Roman" w:cs="Times New Roman"/>
          <w:sz w:val="28"/>
          <w:szCs w:val="28"/>
          <w:lang w:val="kk-KZ"/>
        </w:rPr>
        <w:t>семинара</w:t>
      </w:r>
      <w:r w:rsidRPr="001871FE">
        <w:rPr>
          <w:rFonts w:ascii="Times New Roman" w:hAnsi="Times New Roman" w:cs="Times New Roman"/>
          <w:sz w:val="28"/>
          <w:szCs w:val="28"/>
        </w:rPr>
        <w:t xml:space="preserve"> прилагаются к отчету.</w:t>
      </w:r>
      <w:r w:rsidRPr="001871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8626544" w14:textId="77777777" w:rsidR="001871FE" w:rsidRPr="00865736" w:rsidRDefault="001871FE" w:rsidP="00150F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60195EEF" w14:textId="77777777" w:rsidR="00831FD6" w:rsidRDefault="00831FD6" w:rsidP="00150F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327B64F4" w14:textId="33E48043" w:rsidR="0074208D" w:rsidRPr="001871FE" w:rsidRDefault="0074208D" w:rsidP="00150F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871FE">
        <w:rPr>
          <w:rFonts w:ascii="Times New Roman" w:hAnsi="Times New Roman"/>
          <w:b/>
          <w:sz w:val="28"/>
          <w:szCs w:val="28"/>
          <w:lang w:val="kk-KZ"/>
        </w:rPr>
        <w:t>Организационная работа</w:t>
      </w:r>
    </w:p>
    <w:p w14:paraId="015C9369" w14:textId="77777777" w:rsidR="00B40F47" w:rsidRPr="001871FE" w:rsidRDefault="00B40F47" w:rsidP="00150F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42DCB4F7" w14:textId="00990056" w:rsidR="0074208D" w:rsidRDefault="0074208D" w:rsidP="00150F39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1871FE">
        <w:rPr>
          <w:rFonts w:ascii="Times New Roman" w:hAnsi="Times New Roman"/>
          <w:sz w:val="28"/>
          <w:szCs w:val="28"/>
        </w:rPr>
        <w:t xml:space="preserve">Для </w:t>
      </w:r>
      <w:r w:rsidRPr="001871FE">
        <w:rPr>
          <w:rFonts w:ascii="Times New Roman" w:hAnsi="Times New Roman"/>
          <w:sz w:val="28"/>
          <w:szCs w:val="28"/>
          <w:lang w:val="kk-KZ"/>
        </w:rPr>
        <w:t xml:space="preserve">регистрации и информации разработан сайт на казахском и на русском языке. </w:t>
      </w:r>
      <w:r w:rsidRPr="001871FE">
        <w:rPr>
          <w:rFonts w:ascii="Times New Roman" w:hAnsi="Times New Roman"/>
          <w:color w:val="000000"/>
          <w:sz w:val="28"/>
          <w:szCs w:val="28"/>
          <w:lang w:val="kk-KZ"/>
        </w:rPr>
        <w:t>Н</w:t>
      </w:r>
      <w:r w:rsidRPr="001871FE">
        <w:rPr>
          <w:rFonts w:ascii="Times New Roman" w:hAnsi="Times New Roman"/>
          <w:color w:val="000000"/>
          <w:sz w:val="28"/>
          <w:szCs w:val="28"/>
        </w:rPr>
        <w:t>а сайте размещена информация о семинаре, краткие биографии спикеров, а также программа</w:t>
      </w:r>
      <w:r w:rsidRPr="001871FE">
        <w:rPr>
          <w:rFonts w:ascii="Times New Roman" w:hAnsi="Times New Roman"/>
          <w:color w:val="000000"/>
          <w:sz w:val="28"/>
          <w:szCs w:val="28"/>
          <w:lang w:val="kk-KZ"/>
        </w:rPr>
        <w:t xml:space="preserve">. Ссылка на сайт:  </w:t>
      </w:r>
      <w:hyperlink r:id="rId15" w:history="1">
        <w:r w:rsidRPr="001871FE">
          <w:rPr>
            <w:rStyle w:val="a3"/>
            <w:rFonts w:ascii="Times New Roman" w:hAnsi="Times New Roman"/>
            <w:sz w:val="28"/>
            <w:szCs w:val="28"/>
            <w:lang w:val="kk-KZ"/>
          </w:rPr>
          <w:t>https://waaw2023.online/</w:t>
        </w:r>
      </w:hyperlink>
      <w:r w:rsidRPr="001871FE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871FE">
        <w:rPr>
          <w:rFonts w:ascii="Times New Roman" w:hAnsi="Times New Roman"/>
          <w:color w:val="000000"/>
          <w:sz w:val="28"/>
          <w:szCs w:val="28"/>
          <w:lang w:val="kk-KZ"/>
        </w:rPr>
        <w:t xml:space="preserve"> Участникам выданы сертификаты и раздаточный материал.</w:t>
      </w:r>
    </w:p>
    <w:p w14:paraId="08AE8902" w14:textId="77777777" w:rsidR="001871FE" w:rsidRPr="001871FE" w:rsidRDefault="001871FE" w:rsidP="00150F39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14:paraId="36D6E3B3" w14:textId="77777777" w:rsidR="001871FE" w:rsidRPr="001871FE" w:rsidRDefault="001871FE" w:rsidP="00150F39">
      <w:pPr>
        <w:pStyle w:val="a5"/>
        <w:ind w:right="141"/>
        <w:jc w:val="both"/>
        <w:rPr>
          <w:rFonts w:ascii="Times New Roman" w:hAnsi="Times New Roman"/>
          <w:sz w:val="28"/>
          <w:szCs w:val="28"/>
          <w:lang w:val="kk-KZ"/>
        </w:rPr>
        <w:sectPr w:rsidR="001871FE" w:rsidRPr="001871FE" w:rsidSect="00C57DBA">
          <w:pgSz w:w="11906" w:h="16838"/>
          <w:pgMar w:top="709" w:right="566" w:bottom="426" w:left="1134" w:header="708" w:footer="708" w:gutter="0"/>
          <w:cols w:space="708"/>
          <w:docGrid w:linePitch="360"/>
        </w:sectPr>
      </w:pPr>
    </w:p>
    <w:p w14:paraId="43435788" w14:textId="585E5B06" w:rsidR="0074208D" w:rsidRPr="001871FE" w:rsidRDefault="0074208D" w:rsidP="00150F39">
      <w:pPr>
        <w:pStyle w:val="a5"/>
        <w:ind w:right="141"/>
        <w:jc w:val="both"/>
        <w:rPr>
          <w:rFonts w:ascii="Times New Roman" w:hAnsi="Times New Roman"/>
          <w:sz w:val="28"/>
          <w:szCs w:val="28"/>
          <w:lang w:val="kk-KZ"/>
        </w:rPr>
      </w:pPr>
      <w:r w:rsidRPr="001871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3385AD" wp14:editId="018ADFB6">
            <wp:extent cx="3407977" cy="1572491"/>
            <wp:effectExtent l="0" t="0" r="2540" b="8890"/>
            <wp:docPr id="8" name="Рисунок 8" descr="C:\Users\NCOZ\Desktop\нед АМР\фото\IMG_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COZ\Desktop\нед АМР\фото\IMG_7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87" cy="15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CE3B" w14:textId="77777777" w:rsidR="0074208D" w:rsidRPr="001871FE" w:rsidRDefault="0074208D" w:rsidP="00150F39">
      <w:pPr>
        <w:pStyle w:val="a5"/>
        <w:ind w:right="141" w:firstLine="142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485050A" w14:textId="77777777" w:rsidR="0074208D" w:rsidRPr="001871FE" w:rsidRDefault="0074208D" w:rsidP="001871FE">
      <w:pPr>
        <w:pStyle w:val="a5"/>
        <w:ind w:right="1063" w:firstLine="142"/>
        <w:jc w:val="both"/>
        <w:rPr>
          <w:rFonts w:ascii="Times New Roman" w:hAnsi="Times New Roman"/>
          <w:sz w:val="28"/>
          <w:szCs w:val="28"/>
          <w:lang w:val="kk-KZ"/>
        </w:rPr>
      </w:pPr>
      <w:r w:rsidRPr="001871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E0FCA3" wp14:editId="6B738BC7">
            <wp:extent cx="3313771" cy="1551709"/>
            <wp:effectExtent l="0" t="0" r="1270" b="0"/>
            <wp:docPr id="9" name="Рисунок 9" descr="C:\Users\NCOZ\Desktop\нед АМР\фото\IMG_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COZ\Desktop\нед АМР\фото\IMG_7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19" t="-1066" r="14972" b="1066"/>
                    <a:stretch/>
                  </pic:blipFill>
                  <pic:spPr bwMode="auto">
                    <a:xfrm>
                      <a:off x="0" y="0"/>
                      <a:ext cx="3345174" cy="15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F29F" w14:textId="77777777" w:rsidR="001871FE" w:rsidRPr="001871FE" w:rsidRDefault="001871FE" w:rsidP="00150F39">
      <w:pPr>
        <w:pStyle w:val="a5"/>
        <w:ind w:right="141" w:firstLine="142"/>
        <w:jc w:val="both"/>
        <w:rPr>
          <w:rFonts w:ascii="Times New Roman" w:hAnsi="Times New Roman"/>
          <w:sz w:val="28"/>
          <w:szCs w:val="28"/>
          <w:lang w:val="kk-KZ"/>
        </w:rPr>
        <w:sectPr w:rsidR="001871FE" w:rsidRPr="001871FE" w:rsidSect="00C57DBA">
          <w:type w:val="continuous"/>
          <w:pgSz w:w="11906" w:h="16838"/>
          <w:pgMar w:top="709" w:right="1700" w:bottom="426" w:left="1134" w:header="708" w:footer="708" w:gutter="0"/>
          <w:cols w:num="2" w:space="708"/>
          <w:docGrid w:linePitch="360"/>
        </w:sectPr>
      </w:pPr>
    </w:p>
    <w:p w14:paraId="41E0AE5F" w14:textId="432114DA" w:rsidR="0074208D" w:rsidRPr="001871FE" w:rsidRDefault="0074208D" w:rsidP="00150F39">
      <w:pPr>
        <w:pStyle w:val="a5"/>
        <w:ind w:firstLine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871FE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По окончании семинара было проведено пленарное заседание </w:t>
      </w:r>
      <w:r w:rsidRPr="001871FE">
        <w:rPr>
          <w:rFonts w:ascii="Times New Roman" w:hAnsi="Times New Roman"/>
          <w:sz w:val="28"/>
          <w:szCs w:val="28"/>
        </w:rPr>
        <w:t xml:space="preserve">посвященный вопросам организации и реализации эпидемиологического надзора за </w:t>
      </w:r>
      <w:r w:rsidRPr="001871FE">
        <w:rPr>
          <w:rFonts w:ascii="Times New Roman" w:hAnsi="Times New Roman"/>
          <w:sz w:val="28"/>
        </w:rPr>
        <w:t xml:space="preserve">АМР </w:t>
      </w:r>
      <w:r w:rsidRPr="001871FE">
        <w:rPr>
          <w:rFonts w:ascii="Times New Roman" w:hAnsi="Times New Roman"/>
          <w:sz w:val="28"/>
          <w:szCs w:val="28"/>
        </w:rPr>
        <w:t xml:space="preserve">и выполнения Дорожной карты «О мерах по сдерживанию устойчивости к противомикробным препаратам в Республике Казахстан </w:t>
      </w:r>
      <w:r w:rsidRPr="001871F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871FE">
        <w:rPr>
          <w:rFonts w:ascii="Times New Roman" w:hAnsi="Times New Roman"/>
          <w:sz w:val="28"/>
          <w:szCs w:val="28"/>
        </w:rPr>
        <w:t xml:space="preserve">на 2023-2027 годы». </w:t>
      </w:r>
      <w:r w:rsidRPr="001871FE">
        <w:rPr>
          <w:rFonts w:ascii="Times New Roman" w:eastAsia="Times New Roman" w:hAnsi="Times New Roman"/>
          <w:bCs/>
          <w:sz w:val="28"/>
          <w:szCs w:val="28"/>
        </w:rPr>
        <w:t xml:space="preserve">В ходе </w:t>
      </w:r>
      <w:r w:rsidRPr="001871FE">
        <w:rPr>
          <w:rFonts w:ascii="Times New Roman" w:eastAsia="Times New Roman" w:hAnsi="Times New Roman"/>
          <w:bCs/>
          <w:sz w:val="28"/>
          <w:szCs w:val="28"/>
          <w:lang w:val="kk-KZ"/>
        </w:rPr>
        <w:t>круглого стола</w:t>
      </w:r>
      <w:r w:rsidRPr="001871FE">
        <w:rPr>
          <w:rFonts w:ascii="Times New Roman" w:eastAsia="Times New Roman" w:hAnsi="Times New Roman"/>
          <w:bCs/>
          <w:sz w:val="28"/>
          <w:szCs w:val="28"/>
        </w:rPr>
        <w:t xml:space="preserve"> обсуждались основные проблемные вопросы и пути их решения, так же планирование мероприятий по АМР на 2024 год.</w:t>
      </w:r>
    </w:p>
    <w:p w14:paraId="6729D43C" w14:textId="77777777" w:rsidR="001871FE" w:rsidRPr="00865736" w:rsidRDefault="001871FE" w:rsidP="00150F39">
      <w:pPr>
        <w:pStyle w:val="a5"/>
        <w:ind w:firstLine="426"/>
        <w:jc w:val="both"/>
        <w:rPr>
          <w:rFonts w:ascii="Times New Roman" w:eastAsia="Times New Roman" w:hAnsi="Times New Roman"/>
          <w:bCs/>
          <w:sz w:val="28"/>
          <w:szCs w:val="28"/>
          <w:highlight w:val="yellow"/>
        </w:rPr>
      </w:pPr>
    </w:p>
    <w:p w14:paraId="638E575D" w14:textId="77777777" w:rsidR="0074208D" w:rsidRPr="00865736" w:rsidRDefault="0074208D" w:rsidP="00150F39">
      <w:pPr>
        <w:pStyle w:val="a5"/>
        <w:ind w:firstLine="426"/>
        <w:jc w:val="both"/>
        <w:rPr>
          <w:rFonts w:ascii="Times New Roman" w:eastAsia="Times New Roman" w:hAnsi="Times New Roman"/>
          <w:bCs/>
          <w:sz w:val="28"/>
          <w:szCs w:val="28"/>
          <w:highlight w:val="yellow"/>
        </w:rPr>
      </w:pPr>
      <w:r w:rsidRPr="00865736">
        <w:rPr>
          <w:rFonts w:ascii="Times New Roman" w:eastAsia="Times New Roman" w:hAnsi="Times New Roman"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 wp14:anchorId="60100391" wp14:editId="13F33871">
            <wp:extent cx="3810000" cy="2143125"/>
            <wp:effectExtent l="0" t="0" r="0" b="9525"/>
            <wp:docPr id="12" name="Рисунок 12" descr="C:\Users\NCOZ\Desktop\нед АМР\фото\IMG_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COZ\Desktop\нед АМР\фото\IMG_78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63" cy="21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775B" w14:textId="77777777" w:rsidR="0074208D" w:rsidRPr="00865736" w:rsidRDefault="0074208D" w:rsidP="00150F39">
      <w:pPr>
        <w:pStyle w:val="a5"/>
        <w:ind w:firstLine="426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1ED4856B" w14:textId="4CDCD430" w:rsidR="0074208D" w:rsidRPr="001469EB" w:rsidRDefault="0074208D" w:rsidP="001469EB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lastRenderedPageBreak/>
        <w:t>В</w:t>
      </w:r>
      <w:r w:rsidRPr="001469E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469EB">
        <w:rPr>
          <w:rFonts w:ascii="Times New Roman" w:hAnsi="Times New Roman" w:cs="Times New Roman"/>
          <w:color w:val="auto"/>
          <w:sz w:val="28"/>
          <w:szCs w:val="28"/>
        </w:rPr>
        <w:t>работе заседания приняли участие</w:t>
      </w:r>
      <w:r w:rsidR="001469EB" w:rsidRPr="001469EB">
        <w:rPr>
          <w:rFonts w:ascii="Times New Roman" w:hAnsi="Times New Roman" w:cs="Times New Roman"/>
          <w:color w:val="auto"/>
          <w:sz w:val="28"/>
          <w:szCs w:val="28"/>
        </w:rPr>
        <w:t xml:space="preserve"> представители</w:t>
      </w:r>
      <w:r w:rsidRPr="001469EB">
        <w:rPr>
          <w:rFonts w:ascii="Times New Roman" w:hAnsi="Times New Roman" w:cs="Times New Roman"/>
          <w:color w:val="auto"/>
          <w:sz w:val="28"/>
          <w:szCs w:val="28"/>
        </w:rPr>
        <w:t>: Национальный координатор Странового офиса ВОЗ</w:t>
      </w:r>
      <w:r w:rsidR="001469EB" w:rsidRPr="001469EB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1469EB">
        <w:rPr>
          <w:rFonts w:ascii="Times New Roman" w:hAnsi="Times New Roman" w:cs="Times New Roman"/>
          <w:color w:val="auto"/>
          <w:sz w:val="28"/>
          <w:szCs w:val="28"/>
        </w:rPr>
        <w:t>руководител</w:t>
      </w:r>
      <w:r w:rsidR="001469EB" w:rsidRPr="001469EB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1469EB">
        <w:rPr>
          <w:rFonts w:ascii="Times New Roman" w:hAnsi="Times New Roman" w:cs="Times New Roman"/>
          <w:color w:val="auto"/>
          <w:sz w:val="28"/>
          <w:szCs w:val="28"/>
        </w:rPr>
        <w:t xml:space="preserve"> ветеринарного контроля и обращения ветеринарных препаратов Комитета ветеринарного контроля и надзора МСХ РК</w:t>
      </w:r>
      <w:r w:rsidR="001469EB" w:rsidRPr="001469EB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1469EB">
        <w:rPr>
          <w:rFonts w:ascii="Times New Roman" w:hAnsi="Times New Roman" w:cs="Times New Roman"/>
          <w:color w:val="auto"/>
          <w:sz w:val="28"/>
          <w:szCs w:val="28"/>
          <w:lang w:val="kk-KZ"/>
        </w:rPr>
        <w:t>специалист</w:t>
      </w:r>
      <w:r w:rsidR="001469EB" w:rsidRPr="001469EB">
        <w:rPr>
          <w:rFonts w:ascii="Times New Roman" w:hAnsi="Times New Roman" w:cs="Times New Roman"/>
          <w:color w:val="auto"/>
          <w:sz w:val="28"/>
          <w:szCs w:val="28"/>
          <w:lang w:val="kk-KZ"/>
        </w:rPr>
        <w:t>ы</w:t>
      </w:r>
      <w:r w:rsidRPr="001469EB">
        <w:rPr>
          <w:rFonts w:ascii="Times New Roman" w:hAnsi="Times New Roman" w:cs="Times New Roman"/>
          <w:color w:val="auto"/>
          <w:sz w:val="28"/>
          <w:szCs w:val="28"/>
          <w:lang w:val="kk-KZ"/>
        </w:rPr>
        <w:t xml:space="preserve"> </w:t>
      </w:r>
      <w:r w:rsidRPr="001469EB">
        <w:rPr>
          <w:rFonts w:ascii="Times New Roman" w:hAnsi="Times New Roman" w:cs="Times New Roman"/>
          <w:color w:val="auto"/>
          <w:sz w:val="28"/>
          <w:szCs w:val="28"/>
        </w:rPr>
        <w:t xml:space="preserve">РГП "Национальный референтный центр по ветеринарии" </w:t>
      </w:r>
      <w:proofErr w:type="spellStart"/>
      <w:r w:rsidRPr="001469EB">
        <w:rPr>
          <w:rFonts w:ascii="Times New Roman" w:hAnsi="Times New Roman" w:cs="Times New Roman"/>
          <w:color w:val="auto"/>
          <w:sz w:val="28"/>
          <w:szCs w:val="28"/>
        </w:rPr>
        <w:t>КВКиН</w:t>
      </w:r>
      <w:proofErr w:type="spellEnd"/>
      <w:r w:rsidRPr="001469EB">
        <w:rPr>
          <w:rFonts w:ascii="Times New Roman" w:hAnsi="Times New Roman" w:cs="Times New Roman"/>
          <w:color w:val="auto"/>
          <w:sz w:val="28"/>
          <w:szCs w:val="28"/>
        </w:rPr>
        <w:t xml:space="preserve"> МСХ РК</w:t>
      </w:r>
      <w:r w:rsidRPr="001469EB">
        <w:rPr>
          <w:rFonts w:ascii="Times New Roman" w:hAnsi="Times New Roman" w:cs="Times New Roman"/>
          <w:color w:val="auto"/>
          <w:sz w:val="28"/>
          <w:szCs w:val="28"/>
          <w:lang w:val="kk-KZ"/>
        </w:rPr>
        <w:t>,</w:t>
      </w:r>
      <w:r w:rsidR="001469EB" w:rsidRPr="001469EB">
        <w:rPr>
          <w:rFonts w:ascii="Times New Roman" w:hAnsi="Times New Roman" w:cs="Times New Roman"/>
          <w:color w:val="auto"/>
          <w:sz w:val="28"/>
          <w:szCs w:val="28"/>
          <w:lang w:val="kk-KZ"/>
        </w:rPr>
        <w:t xml:space="preserve"> </w:t>
      </w:r>
      <w:r w:rsidRPr="001469EB">
        <w:rPr>
          <w:rFonts w:ascii="Times New Roman" w:hAnsi="Times New Roman" w:cs="Times New Roman"/>
          <w:color w:val="auto"/>
          <w:sz w:val="28"/>
          <w:szCs w:val="28"/>
          <w:lang w:val="kk-KZ"/>
        </w:rPr>
        <w:t>вице-президент РОО «Профессиональная ассосация клинических фармакологов и фармацевтов»</w:t>
      </w:r>
      <w:r w:rsidR="001469EB" w:rsidRPr="001469EB">
        <w:rPr>
          <w:rFonts w:ascii="Times New Roman" w:hAnsi="Times New Roman" w:cs="Times New Roman"/>
          <w:color w:val="auto"/>
          <w:sz w:val="28"/>
          <w:szCs w:val="28"/>
          <w:lang w:val="kk-KZ"/>
        </w:rPr>
        <w:t>,</w:t>
      </w:r>
      <w:r w:rsidRPr="001469EB">
        <w:rPr>
          <w:rFonts w:ascii="Times New Roman" w:hAnsi="Times New Roman" w:cs="Times New Roman"/>
          <w:color w:val="auto"/>
          <w:sz w:val="28"/>
          <w:szCs w:val="28"/>
          <w:lang w:val="kk-KZ"/>
        </w:rPr>
        <w:t xml:space="preserve"> 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Представитель «</w:t>
      </w:r>
      <w:proofErr w:type="spellStart"/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QazBioPharm</w:t>
      </w:r>
      <w:proofErr w:type="spellEnd"/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»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 xml:space="preserve">, </w:t>
      </w:r>
      <w:r w:rsidR="001469EB"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>п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 xml:space="preserve">редставители </w:t>
      </w:r>
      <w:r w:rsidR="001469EB"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>«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>Продовольственной и сельскохозяйственной организации ООН (ФАО)</w:t>
      </w:r>
      <w:r w:rsidR="001469EB"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 xml:space="preserve">», 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Председатель ТОО «Казахстанская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 xml:space="preserve"> 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ассоциация 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 xml:space="preserve"> 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независимых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 xml:space="preserve"> 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аптек»</w:t>
      </w:r>
      <w:r w:rsidR="001469EB"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>,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 xml:space="preserve"> 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профессор-ассистент Высшей школы государственной политики Назарбаев Университета в Астане (Казахстан)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kk-KZ"/>
        </w:rPr>
        <w:t xml:space="preserve"> Лиза Лим,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члены межведомственной координационной группы по надзору за АМР </w:t>
      </w:r>
      <w:r w:rsidRPr="001469E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а также </w:t>
      </w:r>
      <w:r w:rsidRPr="001469E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представители в области фармакологии, эпидемиологии, микробиологии. </w:t>
      </w:r>
    </w:p>
    <w:p w14:paraId="5A0F27B8" w14:textId="14F41027" w:rsidR="0074208D" w:rsidRPr="00DC0531" w:rsidRDefault="0074208D" w:rsidP="00150F3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5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рабочей Группе круглого стола обсуждались следующие вопросы: Реализация системы эпиднадзора за АМР в Республике Казахстан, достигнутые успехи и планы на будущее. Факторы, способствующие изменению поведения потребителей с точки зрения использования антибиотиков в Республике Казахстан, роль медицинских работников и фармацевтов </w:t>
      </w:r>
      <w:r w:rsidR="001469EB" w:rsidRPr="00DC05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Pr="00DC05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сдерживании устойчивости к противомикробным препаратам и др. </w:t>
      </w:r>
    </w:p>
    <w:p w14:paraId="1273B37C" w14:textId="77777777" w:rsidR="0074208D" w:rsidRPr="00DC0531" w:rsidRDefault="0074208D" w:rsidP="00150F39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C053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По итогам заседания определены приоритетные направления на 2024 год.</w:t>
      </w:r>
    </w:p>
    <w:p w14:paraId="7BB95643" w14:textId="77777777" w:rsidR="0074208D" w:rsidRPr="00DC0531" w:rsidRDefault="0074208D" w:rsidP="00150F3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C053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Расширение дозорного эпидемиологического надзора  с привлечением сети микробиологической лаборатории КДЛ «ОЛИМП»;</w:t>
      </w:r>
    </w:p>
    <w:p w14:paraId="102F4DB7" w14:textId="77777777" w:rsidR="0074208D" w:rsidRPr="00DC0531" w:rsidRDefault="0074208D" w:rsidP="00150F3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C053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Сотрудничество с Больницам Медицинского центра Управления делами Президента Республики Казахстан по вопросам АМР;</w:t>
      </w:r>
    </w:p>
    <w:p w14:paraId="01C52540" w14:textId="77777777" w:rsidR="0074208D" w:rsidRPr="00DC0531" w:rsidRDefault="0074208D" w:rsidP="00150F3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C053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Сотрудничетво с ТОО «Казахстанская  ассоциация  независимых  аптек», в части регулирование безрецептурного отпуска антибиотиков;</w:t>
      </w:r>
    </w:p>
    <w:p w14:paraId="0332AB78" w14:textId="77777777" w:rsidR="0074208D" w:rsidRPr="00DC0531" w:rsidRDefault="0074208D" w:rsidP="00150F3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C053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Сотрудничество с Назарбаев Университетом по реализации научно-практических исследований;</w:t>
      </w:r>
    </w:p>
    <w:p w14:paraId="49E8DC4F" w14:textId="77777777" w:rsidR="0074208D" w:rsidRPr="00DC0531" w:rsidRDefault="0074208D" w:rsidP="00150F3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C053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Сотрудничество с ФАО и МСХ по наращиваю потенциала лаборатории.</w:t>
      </w:r>
    </w:p>
    <w:p w14:paraId="2DF791C2" w14:textId="77777777" w:rsidR="0074208D" w:rsidRPr="00DC0531" w:rsidRDefault="0074208D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25636840" w14:textId="1C3B8F98" w:rsidR="00A830AD" w:rsidRPr="00DC0531" w:rsidRDefault="00A830AD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531">
        <w:rPr>
          <w:rFonts w:ascii="Times New Roman" w:hAnsi="Times New Roman" w:cs="Times New Roman"/>
          <w:b/>
          <w:bCs/>
          <w:sz w:val="28"/>
          <w:szCs w:val="28"/>
        </w:rPr>
        <w:t>Провести национальное исследование одномоментной распространённости ИСМП и использования антимикробных препаратов (ИОР, ИСМП и ИПП) по протоколу Европейского центра по профилактике и контролю заболеваний (ECDC)</w:t>
      </w:r>
    </w:p>
    <w:p w14:paraId="44CD3C10" w14:textId="77777777" w:rsidR="00B40F47" w:rsidRPr="00DC0531" w:rsidRDefault="00B40F47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04F253" w14:textId="2847DD46" w:rsidR="00A830AD" w:rsidRPr="00DC0531" w:rsidRDefault="00A830AD" w:rsidP="00150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531">
        <w:rPr>
          <w:rFonts w:ascii="Times New Roman" w:hAnsi="Times New Roman" w:cs="Times New Roman"/>
          <w:sz w:val="28"/>
          <w:szCs w:val="28"/>
        </w:rPr>
        <w:tab/>
        <w:t>1-30 июня проведено исследование одномоментной распространенности ИСМП (ИОР ИСМІ) по протоколу Европейского центра по профилактике и контролю заболеваний (ECDC) в 26 медицинских организациях РК. Больничные команды, по завершению ИОР ИСМП заполненные формы на бумажном носителе доставили в филиал «</w:t>
      </w:r>
      <w:proofErr w:type="spellStart"/>
      <w:r w:rsidRPr="00DC0531">
        <w:rPr>
          <w:rFonts w:ascii="Times New Roman" w:hAnsi="Times New Roman" w:cs="Times New Roman"/>
          <w:sz w:val="28"/>
          <w:szCs w:val="28"/>
        </w:rPr>
        <w:t>НПЦСЭЭиМ</w:t>
      </w:r>
      <w:proofErr w:type="spellEnd"/>
      <w:r w:rsidRPr="00DC0531">
        <w:rPr>
          <w:rFonts w:ascii="Times New Roman" w:hAnsi="Times New Roman" w:cs="Times New Roman"/>
          <w:sz w:val="28"/>
          <w:szCs w:val="28"/>
        </w:rPr>
        <w:t>».</w:t>
      </w:r>
    </w:p>
    <w:p w14:paraId="02405F14" w14:textId="71273DFD" w:rsidR="00DC1886" w:rsidRPr="00DC0531" w:rsidRDefault="00A830AD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531">
        <w:rPr>
          <w:rFonts w:ascii="Times New Roman" w:hAnsi="Times New Roman" w:cs="Times New Roman"/>
          <w:sz w:val="28"/>
          <w:szCs w:val="28"/>
        </w:rPr>
        <w:t xml:space="preserve">В настоящее время специалистами отдела дезинфектологии и организации инфекционного контроля (Алдановой А.О., </w:t>
      </w:r>
      <w:proofErr w:type="spellStart"/>
      <w:r w:rsidRPr="00DC0531">
        <w:rPr>
          <w:rFonts w:ascii="Times New Roman" w:hAnsi="Times New Roman" w:cs="Times New Roman"/>
          <w:sz w:val="28"/>
          <w:szCs w:val="28"/>
        </w:rPr>
        <w:t>Ергалиевой</w:t>
      </w:r>
      <w:proofErr w:type="spellEnd"/>
      <w:r w:rsidRPr="00DC0531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DC0531">
        <w:rPr>
          <w:rFonts w:ascii="Times New Roman" w:hAnsi="Times New Roman" w:cs="Times New Roman"/>
          <w:sz w:val="28"/>
          <w:szCs w:val="28"/>
        </w:rPr>
        <w:t>Оразанбай</w:t>
      </w:r>
      <w:proofErr w:type="spellEnd"/>
      <w:r w:rsidRPr="00DC0531">
        <w:rPr>
          <w:rFonts w:ascii="Times New Roman" w:hAnsi="Times New Roman" w:cs="Times New Roman"/>
          <w:sz w:val="28"/>
          <w:szCs w:val="28"/>
        </w:rPr>
        <w:t xml:space="preserve"> Д) формы ИОР ИСМП внесены в базу </w:t>
      </w:r>
      <w:proofErr w:type="spellStart"/>
      <w:r w:rsidRPr="00DC0531">
        <w:rPr>
          <w:rFonts w:ascii="Times New Roman" w:hAnsi="Times New Roman" w:cs="Times New Roman"/>
          <w:sz w:val="28"/>
          <w:szCs w:val="28"/>
        </w:rPr>
        <w:t>Helics</w:t>
      </w:r>
      <w:proofErr w:type="spellEnd"/>
      <w:r w:rsidRPr="00DC0531">
        <w:rPr>
          <w:rFonts w:ascii="Times New Roman" w:hAnsi="Times New Roman" w:cs="Times New Roman"/>
          <w:sz w:val="28"/>
          <w:szCs w:val="28"/>
        </w:rPr>
        <w:t xml:space="preserve"> Win.Net. </w:t>
      </w:r>
      <w:r w:rsidR="00DC1886" w:rsidRPr="00DC0531">
        <w:rPr>
          <w:rFonts w:ascii="Times New Roman" w:hAnsi="Times New Roman" w:cs="Times New Roman"/>
          <w:sz w:val="28"/>
          <w:szCs w:val="28"/>
        </w:rPr>
        <w:t xml:space="preserve">В дополнение к этому, 3 августа прошло онлайн-совещание с представителем Всемирной организации здравоохранения (ВОЗ) - </w:t>
      </w:r>
      <w:proofErr w:type="spellStart"/>
      <w:r w:rsidR="00DC1886" w:rsidRPr="00DC0531">
        <w:rPr>
          <w:rFonts w:ascii="Times New Roman" w:hAnsi="Times New Roman" w:cs="Times New Roman"/>
          <w:sz w:val="28"/>
          <w:szCs w:val="28"/>
        </w:rPr>
        <w:t>Сояк</w:t>
      </w:r>
      <w:proofErr w:type="spellEnd"/>
      <w:r w:rsidR="00DC1886" w:rsidRPr="00DC0531">
        <w:rPr>
          <w:rFonts w:ascii="Times New Roman" w:hAnsi="Times New Roman" w:cs="Times New Roman"/>
          <w:sz w:val="28"/>
          <w:szCs w:val="28"/>
        </w:rPr>
        <w:t xml:space="preserve"> Е., где освещались различные операционные вопросы в отношении ввода данных в программу </w:t>
      </w:r>
      <w:proofErr w:type="spellStart"/>
      <w:r w:rsidR="00DC1886" w:rsidRPr="00DC0531">
        <w:rPr>
          <w:rFonts w:ascii="Times New Roman" w:hAnsi="Times New Roman" w:cs="Times New Roman"/>
          <w:sz w:val="28"/>
          <w:szCs w:val="28"/>
        </w:rPr>
        <w:t>Helics</w:t>
      </w:r>
      <w:proofErr w:type="spellEnd"/>
      <w:r w:rsidR="00DC1886" w:rsidRPr="00DC0531">
        <w:rPr>
          <w:rFonts w:ascii="Times New Roman" w:hAnsi="Times New Roman" w:cs="Times New Roman"/>
          <w:sz w:val="28"/>
          <w:szCs w:val="28"/>
        </w:rPr>
        <w:t xml:space="preserve"> Win.Net.</w:t>
      </w:r>
    </w:p>
    <w:p w14:paraId="598F460C" w14:textId="2D406A47" w:rsidR="00DC1886" w:rsidRPr="00DC0531" w:rsidRDefault="00DC1886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531">
        <w:rPr>
          <w:rFonts w:ascii="Times New Roman" w:hAnsi="Times New Roman" w:cs="Times New Roman"/>
          <w:sz w:val="28"/>
          <w:szCs w:val="28"/>
        </w:rPr>
        <w:t xml:space="preserve">Суммарно информация от 26 больничных команд и 12 </w:t>
      </w:r>
      <w:proofErr w:type="spellStart"/>
      <w:r w:rsidRPr="00DC0531">
        <w:rPr>
          <w:rFonts w:ascii="Times New Roman" w:hAnsi="Times New Roman" w:cs="Times New Roman"/>
          <w:sz w:val="28"/>
          <w:szCs w:val="28"/>
        </w:rPr>
        <w:t>валидационных</w:t>
      </w:r>
      <w:proofErr w:type="spellEnd"/>
      <w:r w:rsidRPr="00DC0531">
        <w:rPr>
          <w:rFonts w:ascii="Times New Roman" w:hAnsi="Times New Roman" w:cs="Times New Roman"/>
          <w:sz w:val="28"/>
          <w:szCs w:val="28"/>
        </w:rPr>
        <w:t xml:space="preserve"> команд стационаров Республики Казахстан была внесена в базу данных, что сформировало обширную информационную основу для анализа распространения ИСМП в регионе. </w:t>
      </w:r>
      <w:r w:rsidRPr="00DC0531">
        <w:rPr>
          <w:rFonts w:ascii="Times New Roman" w:hAnsi="Times New Roman" w:cs="Times New Roman"/>
          <w:sz w:val="28"/>
          <w:szCs w:val="28"/>
        </w:rPr>
        <w:lastRenderedPageBreak/>
        <w:t>В настоящее время идет работа по анализу данных, и отчет по результатам проведенного исследования находится на стадии разработки.</w:t>
      </w:r>
    </w:p>
    <w:p w14:paraId="1B39EB67" w14:textId="77777777" w:rsidR="006F70EE" w:rsidRPr="00DC0531" w:rsidRDefault="006F70EE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BAD8C4C" w14:textId="652AC7CC" w:rsidR="00A830AD" w:rsidRPr="00DC0531" w:rsidRDefault="00A830AD" w:rsidP="00150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531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Подготовить национальных тренеров из числа эпидемиологов/бактериологов по использованию программы WHONET </w:t>
      </w:r>
      <w:proofErr w:type="gramStart"/>
      <w:r w:rsidRPr="00DC0531">
        <w:rPr>
          <w:rFonts w:ascii="Times New Roman" w:hAnsi="Times New Roman" w:cs="Times New Roman"/>
          <w:b/>
          <w:bCs/>
          <w:sz w:val="28"/>
          <w:szCs w:val="28"/>
        </w:rPr>
        <w:t xml:space="preserve">и  </w:t>
      </w:r>
      <w:proofErr w:type="spellStart"/>
      <w:r w:rsidRPr="00DC0531">
        <w:rPr>
          <w:rFonts w:ascii="Times New Roman" w:hAnsi="Times New Roman" w:cs="Times New Roman"/>
          <w:b/>
          <w:bCs/>
          <w:sz w:val="28"/>
          <w:szCs w:val="28"/>
        </w:rPr>
        <w:t>AMRcloud</w:t>
      </w:r>
      <w:proofErr w:type="spellEnd"/>
      <w:proofErr w:type="gramEnd"/>
    </w:p>
    <w:p w14:paraId="66778040" w14:textId="34007D81" w:rsidR="00DC1886" w:rsidRPr="00DC0531" w:rsidRDefault="00DC1886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531">
        <w:rPr>
          <w:rFonts w:ascii="Times New Roman" w:hAnsi="Times New Roman" w:cs="Times New Roman"/>
          <w:sz w:val="28"/>
          <w:szCs w:val="28"/>
        </w:rPr>
        <w:t>12 мая прошло онлайн-обучение по использованию программы WHONET. Это мероприятие было проведено в рамках дорожной карты по антимикробной резистентности (АМР) и было направлено на обучение сотрудников двух лабораторий, участвующих в Дорожной карте экспертизы по антимикробной резистентности (ДЭН) по АМР. Участвовали сотрудники КГП на ПХВ Многопрофильной областной больницы по СКО и Национального центра по проблемам дезинфекции и химиотерапии г. Алматы.</w:t>
      </w:r>
    </w:p>
    <w:p w14:paraId="4FD939A8" w14:textId="6D7F7746" w:rsidR="00B40F47" w:rsidRPr="00DC0531" w:rsidRDefault="00B40F47" w:rsidP="00B40F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531">
        <w:rPr>
          <w:rFonts w:ascii="Times New Roman" w:hAnsi="Times New Roman" w:cs="Times New Roman"/>
          <w:sz w:val="28"/>
          <w:szCs w:val="28"/>
        </w:rPr>
        <w:t xml:space="preserve">В свете дальнейшей работы по внедрению ДЭН за АМР проведено выездное обучение и установлены программы WHONET по </w:t>
      </w:r>
      <w:proofErr w:type="spellStart"/>
      <w:r w:rsidRPr="00DC0531">
        <w:rPr>
          <w:rFonts w:ascii="Times New Roman" w:hAnsi="Times New Roman" w:cs="Times New Roman"/>
          <w:sz w:val="28"/>
          <w:szCs w:val="28"/>
        </w:rPr>
        <w:t>г.Актау</w:t>
      </w:r>
      <w:proofErr w:type="spellEnd"/>
      <w:r w:rsidRPr="00DC0531">
        <w:rPr>
          <w:rFonts w:ascii="Times New Roman" w:hAnsi="Times New Roman" w:cs="Times New Roman"/>
          <w:sz w:val="28"/>
          <w:szCs w:val="28"/>
        </w:rPr>
        <w:t xml:space="preserve"> TOO «МБ-Лаб» и ТОО «Эталон –Мед», по Атырауской области ГКП на ПХВ «Атырауской областной больницы 2», по Кызылординской области РГП на ПХВ «Кызылординская областная детская больница».</w:t>
      </w:r>
    </w:p>
    <w:p w14:paraId="53F35F12" w14:textId="0E192A78" w:rsidR="00D4412B" w:rsidRPr="00DC0531" w:rsidRDefault="00D4412B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531">
        <w:rPr>
          <w:rFonts w:ascii="Times New Roman" w:hAnsi="Times New Roman" w:cs="Times New Roman"/>
          <w:sz w:val="28"/>
          <w:szCs w:val="28"/>
        </w:rPr>
        <w:t xml:space="preserve">Регулярное проведение ежемесячных запланированных мероприятий, предусмотренных в Дорожной карте по антимикробной резистентности (АМР), становится неотъемлемой частью деятельности специалистов филиала </w:t>
      </w:r>
      <w:proofErr w:type="spellStart"/>
      <w:r w:rsidRPr="00DC0531">
        <w:rPr>
          <w:rFonts w:ascii="Times New Roman" w:hAnsi="Times New Roman" w:cs="Times New Roman"/>
          <w:sz w:val="28"/>
          <w:szCs w:val="28"/>
        </w:rPr>
        <w:t>НПЦСЭЭиМ</w:t>
      </w:r>
      <w:proofErr w:type="spellEnd"/>
      <w:r w:rsidRPr="00DC0531">
        <w:rPr>
          <w:rFonts w:ascii="Times New Roman" w:hAnsi="Times New Roman" w:cs="Times New Roman"/>
          <w:sz w:val="28"/>
          <w:szCs w:val="28"/>
        </w:rPr>
        <w:t xml:space="preserve"> в Республике Казахстан. Эти мероприятия охватывают широкий спектр действий, нацеленных на различные аспекты контроля над антимикробной резистентностью </w:t>
      </w:r>
      <w:r w:rsidR="00B869F9" w:rsidRPr="00DC0531">
        <w:rPr>
          <w:rFonts w:ascii="Times New Roman" w:hAnsi="Times New Roman" w:cs="Times New Roman"/>
          <w:sz w:val="28"/>
          <w:szCs w:val="28"/>
        </w:rPr>
        <w:t>в здравоохранении.</w:t>
      </w:r>
    </w:p>
    <w:p w14:paraId="41E01EC2" w14:textId="77777777" w:rsidR="00D4412B" w:rsidRPr="00DC0531" w:rsidRDefault="00D4412B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531">
        <w:rPr>
          <w:rFonts w:ascii="Times New Roman" w:hAnsi="Times New Roman" w:cs="Times New Roman"/>
          <w:sz w:val="28"/>
          <w:szCs w:val="28"/>
        </w:rPr>
        <w:t>Одним из ключевых направлений деятельности является мониторинг ситуации с антимикробной резистентностью. Специалисты филиала регулярно собирают и анализируют данные, связанные с использованием антимикробных препаратов, распространением резистентных штаммов и уровнем осведомленности медицинского персонала и населения по данному вопросу. Это позволяет оперативно реагировать на изменения в ситуации и корректировать стратегии борьбы с антимикробной резистентностью.</w:t>
      </w:r>
    </w:p>
    <w:p w14:paraId="58005B33" w14:textId="23A05131" w:rsidR="00D4412B" w:rsidRPr="00DC0531" w:rsidRDefault="00D4412B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531">
        <w:rPr>
          <w:rFonts w:ascii="Times New Roman" w:hAnsi="Times New Roman" w:cs="Times New Roman"/>
          <w:sz w:val="28"/>
          <w:szCs w:val="28"/>
        </w:rPr>
        <w:t>В рамках предотвращения распространения антимикробной резистентности, специалисты филиала активно взаимодействуют с медицинскими учреждениями, проводят обучающие мероприятия для медицинского персонала и публичные кампании для повышения осведомленности общества. Особое внимание уделяется рациональному применению антимикробных препаратов, соблюдению стандартов и протоколов лечения, что способствует предотвращению избыточного и неконтролируемого использования антибиотиков.</w:t>
      </w:r>
      <w:r w:rsidR="001C7F14" w:rsidRPr="00DC0531">
        <w:rPr>
          <w:rFonts w:ascii="Times New Roman" w:hAnsi="Times New Roman" w:cs="Times New Roman"/>
          <w:sz w:val="28"/>
          <w:szCs w:val="28"/>
        </w:rPr>
        <w:t xml:space="preserve"> </w:t>
      </w:r>
      <w:r w:rsidRPr="00DC0531">
        <w:rPr>
          <w:rFonts w:ascii="Times New Roman" w:hAnsi="Times New Roman" w:cs="Times New Roman"/>
          <w:sz w:val="28"/>
          <w:szCs w:val="28"/>
        </w:rPr>
        <w:t>Контроль антимикробной резистентности также включает в себя внедрение и соблюдение стандартов инфекционного контроля в медицинских учреждениях.</w:t>
      </w:r>
    </w:p>
    <w:p w14:paraId="409EF183" w14:textId="34D413E7" w:rsidR="00D4412B" w:rsidRPr="00016CB7" w:rsidRDefault="00D4412B" w:rsidP="00150F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0531">
        <w:rPr>
          <w:rFonts w:ascii="Times New Roman" w:hAnsi="Times New Roman" w:cs="Times New Roman"/>
          <w:sz w:val="28"/>
          <w:szCs w:val="28"/>
        </w:rPr>
        <w:t>Усилия представляют собой ключевой фактор в обеспечении эффективного выполнения плана, предусмотренного Дорожной картой, и достижении стратегических целей по противодействию антимикробной резистентности в Республике Казахстан. Результативность и системность их действий обеспечивают постепенное снижение уровня антимикробной резистентности в здравоохранительных учреждениях и обществе, способствуя сохранению эффективности антимикробных препаратов и обеспечению безопасности лечения в медицинских учреждениях.</w:t>
      </w:r>
    </w:p>
    <w:sectPr w:rsidR="00D4412B" w:rsidRPr="00016CB7" w:rsidSect="00C57DBA">
      <w:type w:val="continuous"/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CE2ADF"/>
    <w:multiLevelType w:val="hybridMultilevel"/>
    <w:tmpl w:val="ED28A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341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ADA"/>
    <w:rsid w:val="00016CB7"/>
    <w:rsid w:val="0004253A"/>
    <w:rsid w:val="00043AAC"/>
    <w:rsid w:val="000476F3"/>
    <w:rsid w:val="00050185"/>
    <w:rsid w:val="000661CA"/>
    <w:rsid w:val="00067CB0"/>
    <w:rsid w:val="00075A5F"/>
    <w:rsid w:val="000A2F80"/>
    <w:rsid w:val="000E54C5"/>
    <w:rsid w:val="001013F1"/>
    <w:rsid w:val="00103762"/>
    <w:rsid w:val="00123058"/>
    <w:rsid w:val="00133663"/>
    <w:rsid w:val="001469EB"/>
    <w:rsid w:val="00150F39"/>
    <w:rsid w:val="0017391C"/>
    <w:rsid w:val="001871FE"/>
    <w:rsid w:val="00195274"/>
    <w:rsid w:val="001A29A0"/>
    <w:rsid w:val="001C40DC"/>
    <w:rsid w:val="001C7F14"/>
    <w:rsid w:val="001F32BE"/>
    <w:rsid w:val="001F65F7"/>
    <w:rsid w:val="0020088F"/>
    <w:rsid w:val="00223A3F"/>
    <w:rsid w:val="00224625"/>
    <w:rsid w:val="002670F2"/>
    <w:rsid w:val="002A582F"/>
    <w:rsid w:val="002B589F"/>
    <w:rsid w:val="002B6B48"/>
    <w:rsid w:val="002F2778"/>
    <w:rsid w:val="003059E6"/>
    <w:rsid w:val="003116A0"/>
    <w:rsid w:val="003149EE"/>
    <w:rsid w:val="00363DA8"/>
    <w:rsid w:val="00380401"/>
    <w:rsid w:val="00391F77"/>
    <w:rsid w:val="003D34BF"/>
    <w:rsid w:val="004D7C7D"/>
    <w:rsid w:val="004E080B"/>
    <w:rsid w:val="004E0F7D"/>
    <w:rsid w:val="004F14A0"/>
    <w:rsid w:val="00501BD0"/>
    <w:rsid w:val="00534BD8"/>
    <w:rsid w:val="00566FEC"/>
    <w:rsid w:val="005706B0"/>
    <w:rsid w:val="00586695"/>
    <w:rsid w:val="00591797"/>
    <w:rsid w:val="00594A03"/>
    <w:rsid w:val="005C282F"/>
    <w:rsid w:val="005D65A5"/>
    <w:rsid w:val="005D7F70"/>
    <w:rsid w:val="005E1D80"/>
    <w:rsid w:val="00607557"/>
    <w:rsid w:val="0061099E"/>
    <w:rsid w:val="00630177"/>
    <w:rsid w:val="00663896"/>
    <w:rsid w:val="00664EAD"/>
    <w:rsid w:val="00672163"/>
    <w:rsid w:val="006F3923"/>
    <w:rsid w:val="006F70EE"/>
    <w:rsid w:val="00705114"/>
    <w:rsid w:val="007146A3"/>
    <w:rsid w:val="0074208D"/>
    <w:rsid w:val="007640AA"/>
    <w:rsid w:val="007C1B82"/>
    <w:rsid w:val="007E17BC"/>
    <w:rsid w:val="007E52A1"/>
    <w:rsid w:val="00813BCB"/>
    <w:rsid w:val="00831FD6"/>
    <w:rsid w:val="00865736"/>
    <w:rsid w:val="008B0ECB"/>
    <w:rsid w:val="008F2CD7"/>
    <w:rsid w:val="0092251F"/>
    <w:rsid w:val="00932029"/>
    <w:rsid w:val="00947705"/>
    <w:rsid w:val="00952931"/>
    <w:rsid w:val="00982F3A"/>
    <w:rsid w:val="00985F24"/>
    <w:rsid w:val="00992905"/>
    <w:rsid w:val="009A6416"/>
    <w:rsid w:val="009D691B"/>
    <w:rsid w:val="00A3292A"/>
    <w:rsid w:val="00A40F19"/>
    <w:rsid w:val="00A830AD"/>
    <w:rsid w:val="00A86278"/>
    <w:rsid w:val="00AC644E"/>
    <w:rsid w:val="00AC6F5A"/>
    <w:rsid w:val="00B33324"/>
    <w:rsid w:val="00B40F47"/>
    <w:rsid w:val="00B420B8"/>
    <w:rsid w:val="00B869F9"/>
    <w:rsid w:val="00BB5930"/>
    <w:rsid w:val="00BC4ADA"/>
    <w:rsid w:val="00BF2917"/>
    <w:rsid w:val="00C06E39"/>
    <w:rsid w:val="00C51651"/>
    <w:rsid w:val="00C57DBA"/>
    <w:rsid w:val="00C66F69"/>
    <w:rsid w:val="00C97CCC"/>
    <w:rsid w:val="00CB2C06"/>
    <w:rsid w:val="00CB7707"/>
    <w:rsid w:val="00CC04FA"/>
    <w:rsid w:val="00CF3952"/>
    <w:rsid w:val="00CF43A8"/>
    <w:rsid w:val="00D21C46"/>
    <w:rsid w:val="00D24F3C"/>
    <w:rsid w:val="00D36201"/>
    <w:rsid w:val="00D4412B"/>
    <w:rsid w:val="00D52978"/>
    <w:rsid w:val="00D82F05"/>
    <w:rsid w:val="00D87F66"/>
    <w:rsid w:val="00DA2836"/>
    <w:rsid w:val="00DA6EE2"/>
    <w:rsid w:val="00DC0531"/>
    <w:rsid w:val="00DC0576"/>
    <w:rsid w:val="00DC1886"/>
    <w:rsid w:val="00DD75C9"/>
    <w:rsid w:val="00E13403"/>
    <w:rsid w:val="00E206EE"/>
    <w:rsid w:val="00E44F93"/>
    <w:rsid w:val="00E72AF9"/>
    <w:rsid w:val="00ED1AF9"/>
    <w:rsid w:val="00ED3C46"/>
    <w:rsid w:val="00ED7D4D"/>
    <w:rsid w:val="00EE298C"/>
    <w:rsid w:val="00EF039F"/>
    <w:rsid w:val="00F00390"/>
    <w:rsid w:val="00F05191"/>
    <w:rsid w:val="00F2529E"/>
    <w:rsid w:val="00F2603B"/>
    <w:rsid w:val="00F55CC6"/>
    <w:rsid w:val="00F56166"/>
    <w:rsid w:val="00F6286F"/>
    <w:rsid w:val="00F7059B"/>
    <w:rsid w:val="00F7622B"/>
    <w:rsid w:val="00FA1C5E"/>
    <w:rsid w:val="00FA56E6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7323B"/>
  <w15:chartTrackingRefBased/>
  <w15:docId w15:val="{D5E8A8CB-C41B-4F14-8DC5-4707589C1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324"/>
  </w:style>
  <w:style w:type="paragraph" w:styleId="2">
    <w:name w:val="heading 2"/>
    <w:basedOn w:val="a"/>
    <w:next w:val="a"/>
    <w:link w:val="20"/>
    <w:uiPriority w:val="9"/>
    <w:unhideWhenUsed/>
    <w:qFormat/>
    <w:rsid w:val="007420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593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B5930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133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4208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  <w:style w:type="paragraph" w:styleId="a5">
    <w:name w:val="No Spacing"/>
    <w:aliases w:val="свой,Обя,норма,мелкий,мой рабочий,Айгерим,No Spacing1,Без интервала2,Без интервала11,14 TNR,МОЙ СТИЛЬ,Без интеБез интервала,No Spacing11"/>
    <w:link w:val="a6"/>
    <w:qFormat/>
    <w:rsid w:val="0074208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4208D"/>
    <w:pPr>
      <w:ind w:left="720"/>
      <w:contextualSpacing/>
    </w:pPr>
  </w:style>
  <w:style w:type="character" w:customStyle="1" w:styleId="a6">
    <w:name w:val="Без интервала Знак"/>
    <w:aliases w:val="свой Знак,Обя Знак,норма Знак,мелкий Знак,мой рабочий Знак,Айгерим Знак,No Spacing1 Знак,Без интервала2 Знак,Без интервала11 Знак,14 TNR Знак,МОЙ СТИЛЬ Знак,Без интеБез интервала Знак,No Spacing11 Знак"/>
    <w:link w:val="a5"/>
    <w:locked/>
    <w:rsid w:val="0074208D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aaw2023.online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093/ofid/ofad500.208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COZ\Desktop\&#1093;&#1091;&#1085;&#1077;&#1090;%202023%20&#1086;&#1090;&#1095;&#1077;&#1090;\&#1076;&#1080;&#1072;&#1075;&#1088;&#1072;&#1084;&#1084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Лист1!$F$7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Лист1!$E$8:$E$9</c:f>
              <c:strCache>
                <c:ptCount val="2"/>
                <c:pt idx="0">
                  <c:v>кровь</c:v>
                </c:pt>
                <c:pt idx="1">
                  <c:v>смж</c:v>
                </c:pt>
              </c:strCache>
            </c:strRef>
          </c:cat>
          <c:val>
            <c:numRef>
              <c:f>Лист1!$F$8:$F$9</c:f>
              <c:numCache>
                <c:formatCode>General</c:formatCode>
                <c:ptCount val="2"/>
                <c:pt idx="0">
                  <c:v>3334</c:v>
                </c:pt>
                <c:pt idx="1">
                  <c:v>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69-4799-B4E7-0B0293CA0241}"/>
            </c:ext>
          </c:extLst>
        </c:ser>
        <c:ser>
          <c:idx val="1"/>
          <c:order val="1"/>
          <c:tx>
            <c:strRef>
              <c:f>Лист1!$G$7</c:f>
              <c:strCache>
                <c:ptCount val="1"/>
                <c:pt idx="0">
                  <c:v>полож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Лист1!$E$8:$E$9</c:f>
              <c:strCache>
                <c:ptCount val="2"/>
                <c:pt idx="0">
                  <c:v>кровь</c:v>
                </c:pt>
                <c:pt idx="1">
                  <c:v>смж</c:v>
                </c:pt>
              </c:strCache>
            </c:strRef>
          </c:cat>
          <c:val>
            <c:numRef>
              <c:f>Лист1!$G$8:$G$9</c:f>
              <c:numCache>
                <c:formatCode>General</c:formatCode>
                <c:ptCount val="2"/>
                <c:pt idx="0">
                  <c:v>270</c:v>
                </c:pt>
                <c:pt idx="1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69-4799-B4E7-0B0293CA02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4810648"/>
        <c:axId val="414811304"/>
      </c:barChart>
      <c:catAx>
        <c:axId val="414810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414811304"/>
        <c:crosses val="autoZero"/>
        <c:auto val="1"/>
        <c:lblAlgn val="ctr"/>
        <c:lblOffset val="100"/>
        <c:noMultiLvlLbl val="0"/>
      </c:catAx>
      <c:valAx>
        <c:axId val="414811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414810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D56CA-837B-48B0-B803-FFA8CCDB9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3364</Words>
  <Characters>19176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zharylkassynovaa@outlook.com</cp:lastModifiedBy>
  <cp:revision>2</cp:revision>
  <dcterms:created xsi:type="dcterms:W3CDTF">2024-03-05T12:21:00Z</dcterms:created>
  <dcterms:modified xsi:type="dcterms:W3CDTF">2024-03-05T12:21:00Z</dcterms:modified>
</cp:coreProperties>
</file>