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5A" w:rsidRDefault="0093275F" w:rsidP="003B3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275F">
        <w:rPr>
          <w:rFonts w:ascii="Times New Roman" w:hAnsi="Times New Roman" w:cs="Times New Roman"/>
          <w:b/>
          <w:sz w:val="28"/>
          <w:szCs w:val="28"/>
          <w:lang w:val="kk-KZ"/>
        </w:rPr>
        <w:t>Национальный календарь прививок РК</w:t>
      </w:r>
    </w:p>
    <w:p w:rsidR="007A63A4" w:rsidRDefault="00193719" w:rsidP="003B3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93719">
        <w:rPr>
          <w:rFonts w:ascii="Times New Roman" w:hAnsi="Times New Roman" w:cs="Times New Roman"/>
          <w:spacing w:val="2"/>
          <w:sz w:val="28"/>
          <w:szCs w:val="28"/>
        </w:rPr>
        <w:t>Постановление Правительства Республики Казахстан от 20 февраля 2024 года № 102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«О </w:t>
      </w:r>
      <w:r w:rsidR="00ED296B">
        <w:rPr>
          <w:rFonts w:ascii="Times New Roman" w:hAnsi="Times New Roman" w:cs="Times New Roman"/>
          <w:sz w:val="28"/>
          <w:szCs w:val="28"/>
          <w:lang w:val="kk-KZ"/>
        </w:rPr>
        <w:t>внесении изменений в п</w:t>
      </w:r>
      <w:r w:rsidR="003B3C80" w:rsidRPr="00005DF1">
        <w:rPr>
          <w:rFonts w:ascii="Times New Roman" w:hAnsi="Times New Roman" w:cs="Times New Roman"/>
          <w:sz w:val="28"/>
          <w:szCs w:val="28"/>
          <w:lang w:val="kk-KZ"/>
        </w:rPr>
        <w:t>остановление Прави</w:t>
      </w:r>
      <w:r w:rsidR="00005DF1" w:rsidRPr="00005DF1">
        <w:rPr>
          <w:rFonts w:ascii="Times New Roman" w:hAnsi="Times New Roman" w:cs="Times New Roman"/>
          <w:sz w:val="28"/>
          <w:szCs w:val="28"/>
          <w:lang w:val="kk-KZ"/>
        </w:rPr>
        <w:t>тельства Республики Казахстан «</w:t>
      </w:r>
      <w:r w:rsidR="00ED296B">
        <w:rPr>
          <w:rFonts w:ascii="Times New Roman" w:hAnsi="Times New Roman" w:cs="Times New Roman"/>
          <w:sz w:val="28"/>
          <w:szCs w:val="28"/>
          <w:lang w:val="kk-KZ"/>
        </w:rPr>
        <w:t>Об утверждении перечня заболеваний, против которых проводятся обязательные профилактические прививки в рамках гарантированного объема медицинской помощи, правил, сроков их проведения и групп населения, подлежащих профилактическим прививкам</w:t>
      </w:r>
      <w:r w:rsidR="00005DF1" w:rsidRPr="00005DF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D296B">
        <w:rPr>
          <w:rFonts w:ascii="Times New Roman" w:hAnsi="Times New Roman" w:cs="Times New Roman"/>
          <w:sz w:val="28"/>
          <w:szCs w:val="28"/>
          <w:lang w:val="kk-KZ"/>
        </w:rPr>
        <w:t xml:space="preserve"> от 24 сентября 2020 года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296B">
        <w:rPr>
          <w:rFonts w:ascii="Times New Roman" w:hAnsi="Times New Roman" w:cs="Times New Roman"/>
          <w:sz w:val="28"/>
          <w:szCs w:val="28"/>
          <w:lang w:val="kk-KZ"/>
        </w:rPr>
        <w:t>612</w:t>
      </w:r>
    </w:p>
    <w:p w:rsidR="003B3C80" w:rsidRPr="003F0721" w:rsidRDefault="007A63A4" w:rsidP="003B3C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0721">
        <w:rPr>
          <w:rFonts w:ascii="Times New Roman" w:hAnsi="Times New Roman" w:cs="Times New Roman"/>
          <w:b/>
          <w:sz w:val="32"/>
          <w:szCs w:val="32"/>
          <w:lang w:val="kk-KZ"/>
        </w:rPr>
        <w:t>(плановые профилактические прививки)</w:t>
      </w:r>
      <w:r w:rsidR="00193719" w:rsidRPr="003F072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3B3C80" w:rsidRPr="007A63A4" w:rsidRDefault="003B3C80" w:rsidP="003B3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4050" w:type="dxa"/>
        <w:tblInd w:w="279" w:type="dxa"/>
        <w:tblLook w:val="04A0" w:firstRow="1" w:lastRow="0" w:firstColumn="1" w:lastColumn="0" w:noHBand="0" w:noVBand="1"/>
      </w:tblPr>
      <w:tblGrid>
        <w:gridCol w:w="2693"/>
        <w:gridCol w:w="1121"/>
        <w:gridCol w:w="1156"/>
        <w:gridCol w:w="1539"/>
        <w:gridCol w:w="1184"/>
        <w:gridCol w:w="895"/>
        <w:gridCol w:w="1202"/>
        <w:gridCol w:w="985"/>
        <w:gridCol w:w="935"/>
        <w:gridCol w:w="1028"/>
        <w:gridCol w:w="1312"/>
      </w:tblGrid>
      <w:tr w:rsidR="00823900" w:rsidTr="0078009F">
        <w:tc>
          <w:tcPr>
            <w:tcW w:w="2693" w:type="dxa"/>
            <w:vMerge w:val="restart"/>
          </w:tcPr>
          <w:p w:rsidR="00823900" w:rsidRDefault="00823900" w:rsidP="00EB30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23900" w:rsidRPr="0093275F" w:rsidRDefault="00823900" w:rsidP="00EB30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327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возраст</w:t>
            </w:r>
          </w:p>
        </w:tc>
        <w:tc>
          <w:tcPr>
            <w:tcW w:w="11357" w:type="dxa"/>
            <w:gridSpan w:val="10"/>
          </w:tcPr>
          <w:p w:rsidR="00823900" w:rsidRPr="0093275F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Виды вакцинации</w:t>
            </w:r>
          </w:p>
        </w:tc>
      </w:tr>
      <w:tr w:rsidR="00823900" w:rsidTr="00EB30E5">
        <w:tc>
          <w:tcPr>
            <w:tcW w:w="2693" w:type="dxa"/>
            <w:vMerge/>
          </w:tcPr>
          <w:p w:rsidR="00823900" w:rsidRPr="0093275F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21" w:type="dxa"/>
          </w:tcPr>
          <w:p w:rsidR="00823900" w:rsidRPr="0093275F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327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БЦЖ</w:t>
            </w:r>
          </w:p>
        </w:tc>
        <w:tc>
          <w:tcPr>
            <w:tcW w:w="1156" w:type="dxa"/>
          </w:tcPr>
          <w:p w:rsidR="00823900" w:rsidRPr="0093275F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327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ВГВ</w:t>
            </w:r>
          </w:p>
        </w:tc>
        <w:tc>
          <w:tcPr>
            <w:tcW w:w="1539" w:type="dxa"/>
          </w:tcPr>
          <w:p w:rsidR="00823900" w:rsidRPr="0093275F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327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ОПВ/ИПВ</w:t>
            </w:r>
          </w:p>
        </w:tc>
        <w:tc>
          <w:tcPr>
            <w:tcW w:w="1184" w:type="dxa"/>
          </w:tcPr>
          <w:p w:rsidR="00823900" w:rsidRPr="0093275F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327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АбКДС</w:t>
            </w:r>
          </w:p>
        </w:tc>
        <w:tc>
          <w:tcPr>
            <w:tcW w:w="895" w:type="dxa"/>
          </w:tcPr>
          <w:p w:rsidR="00823900" w:rsidRPr="0093275F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327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Хиб</w:t>
            </w:r>
          </w:p>
        </w:tc>
        <w:tc>
          <w:tcPr>
            <w:tcW w:w="1202" w:type="dxa"/>
          </w:tcPr>
          <w:p w:rsidR="00823900" w:rsidRPr="0093275F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327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Пневмо </w:t>
            </w:r>
          </w:p>
        </w:tc>
        <w:tc>
          <w:tcPr>
            <w:tcW w:w="985" w:type="dxa"/>
          </w:tcPr>
          <w:p w:rsidR="00823900" w:rsidRPr="0093275F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ВГА</w:t>
            </w:r>
          </w:p>
        </w:tc>
        <w:tc>
          <w:tcPr>
            <w:tcW w:w="935" w:type="dxa"/>
          </w:tcPr>
          <w:p w:rsidR="00823900" w:rsidRPr="0093275F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327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ККП</w:t>
            </w:r>
          </w:p>
        </w:tc>
        <w:tc>
          <w:tcPr>
            <w:tcW w:w="1028" w:type="dxa"/>
          </w:tcPr>
          <w:p w:rsidR="00823900" w:rsidRPr="0093275F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327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ВПЧ</w:t>
            </w:r>
          </w:p>
        </w:tc>
        <w:tc>
          <w:tcPr>
            <w:tcW w:w="1312" w:type="dxa"/>
          </w:tcPr>
          <w:p w:rsidR="00823900" w:rsidRPr="0093275F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327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АДС-М</w:t>
            </w:r>
          </w:p>
        </w:tc>
      </w:tr>
      <w:tr w:rsidR="00823900" w:rsidTr="00743BF8">
        <w:tc>
          <w:tcPr>
            <w:tcW w:w="2693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1-4 день жизни</w:t>
            </w:r>
          </w:p>
        </w:tc>
        <w:tc>
          <w:tcPr>
            <w:tcW w:w="1121" w:type="dxa"/>
            <w:shd w:val="clear" w:color="auto" w:fill="9900CC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1156" w:type="dxa"/>
            <w:shd w:val="clear" w:color="auto" w:fill="0070C0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1539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3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28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12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23900" w:rsidTr="00743BF8">
        <w:tc>
          <w:tcPr>
            <w:tcW w:w="2693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месяца</w:t>
            </w:r>
          </w:p>
        </w:tc>
        <w:tc>
          <w:tcPr>
            <w:tcW w:w="1121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774" w:type="dxa"/>
            <w:gridSpan w:val="4"/>
            <w:shd w:val="clear" w:color="auto" w:fill="FF0000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 (АбКДС+ Хиб+ВГВ+ИПВ)</w:t>
            </w:r>
          </w:p>
        </w:tc>
        <w:tc>
          <w:tcPr>
            <w:tcW w:w="1202" w:type="dxa"/>
            <w:shd w:val="clear" w:color="auto" w:fill="00B050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98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3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28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12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23900" w:rsidTr="00743BF8">
        <w:tc>
          <w:tcPr>
            <w:tcW w:w="2693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месяца</w:t>
            </w:r>
          </w:p>
        </w:tc>
        <w:tc>
          <w:tcPr>
            <w:tcW w:w="1121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6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18" w:type="dxa"/>
            <w:gridSpan w:val="3"/>
            <w:shd w:val="clear" w:color="auto" w:fill="FFFF00"/>
          </w:tcPr>
          <w:p w:rsidR="00823900" w:rsidRPr="00EB30E5" w:rsidRDefault="00823900" w:rsidP="00823900">
            <w:pPr>
              <w:spacing w:line="360" w:lineRule="auto"/>
              <w:ind w:left="1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 (АбКДС+ Хиб+ИПВ)</w:t>
            </w:r>
          </w:p>
        </w:tc>
        <w:tc>
          <w:tcPr>
            <w:tcW w:w="1202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3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28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12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23900" w:rsidTr="00743BF8">
        <w:tc>
          <w:tcPr>
            <w:tcW w:w="2693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месяца</w:t>
            </w:r>
          </w:p>
        </w:tc>
        <w:tc>
          <w:tcPr>
            <w:tcW w:w="1121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774" w:type="dxa"/>
            <w:gridSpan w:val="4"/>
            <w:shd w:val="clear" w:color="auto" w:fill="FF0000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 (АбКДС+ Хиб+ВГВ+ИПВ)</w:t>
            </w:r>
          </w:p>
        </w:tc>
        <w:tc>
          <w:tcPr>
            <w:tcW w:w="1202" w:type="dxa"/>
            <w:shd w:val="clear" w:color="auto" w:fill="00B050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98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3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28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12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23900" w:rsidTr="00743BF8">
        <w:tc>
          <w:tcPr>
            <w:tcW w:w="2693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12-15 месяцев</w:t>
            </w:r>
          </w:p>
        </w:tc>
        <w:tc>
          <w:tcPr>
            <w:tcW w:w="1121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6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39" w:type="dxa"/>
            <w:shd w:val="clear" w:color="auto" w:fill="FFC000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 (ОПВ)</w:t>
            </w:r>
          </w:p>
        </w:tc>
        <w:tc>
          <w:tcPr>
            <w:tcW w:w="1184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shd w:val="clear" w:color="auto" w:fill="00B050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98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35" w:type="dxa"/>
            <w:shd w:val="clear" w:color="auto" w:fill="FA5CD1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1028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12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23900" w:rsidTr="00743BF8">
        <w:tc>
          <w:tcPr>
            <w:tcW w:w="2693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 месяцев</w:t>
            </w:r>
          </w:p>
        </w:tc>
        <w:tc>
          <w:tcPr>
            <w:tcW w:w="1121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6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18" w:type="dxa"/>
            <w:gridSpan w:val="3"/>
            <w:shd w:val="clear" w:color="auto" w:fill="FFFF00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 (АбКДС+ Хиб+ИПВ)</w:t>
            </w:r>
          </w:p>
        </w:tc>
        <w:tc>
          <w:tcPr>
            <w:tcW w:w="1202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3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28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12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23900" w:rsidTr="00193719">
        <w:tc>
          <w:tcPr>
            <w:tcW w:w="2693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года</w:t>
            </w:r>
          </w:p>
        </w:tc>
        <w:tc>
          <w:tcPr>
            <w:tcW w:w="1121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6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39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5" w:type="dxa"/>
            <w:shd w:val="clear" w:color="auto" w:fill="BDD6EE" w:themeFill="accent1" w:themeFillTint="66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93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28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12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23900" w:rsidTr="00193719">
        <w:tc>
          <w:tcPr>
            <w:tcW w:w="2693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2,5 года</w:t>
            </w:r>
          </w:p>
        </w:tc>
        <w:tc>
          <w:tcPr>
            <w:tcW w:w="1121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6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39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5" w:type="dxa"/>
            <w:shd w:val="clear" w:color="auto" w:fill="BDD6EE" w:themeFill="accent1" w:themeFillTint="66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93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28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12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23900" w:rsidTr="00193719">
        <w:tc>
          <w:tcPr>
            <w:tcW w:w="2693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 лет (1 класс)</w:t>
            </w:r>
          </w:p>
        </w:tc>
        <w:tc>
          <w:tcPr>
            <w:tcW w:w="1121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6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39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" w:type="dxa"/>
            <w:shd w:val="clear" w:color="auto" w:fill="FF0000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89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35" w:type="dxa"/>
            <w:shd w:val="clear" w:color="auto" w:fill="FA5CD1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1028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12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23900" w:rsidTr="00193719">
        <w:tc>
          <w:tcPr>
            <w:tcW w:w="2693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 лет (девочки)</w:t>
            </w:r>
          </w:p>
        </w:tc>
        <w:tc>
          <w:tcPr>
            <w:tcW w:w="1121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6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39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3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28" w:type="dxa"/>
            <w:shd w:val="clear" w:color="auto" w:fill="F4B083" w:themeFill="accent2" w:themeFillTint="99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1312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23900" w:rsidTr="00193719">
        <w:tc>
          <w:tcPr>
            <w:tcW w:w="2693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11,5 лет (девочки)</w:t>
            </w:r>
          </w:p>
        </w:tc>
        <w:tc>
          <w:tcPr>
            <w:tcW w:w="1121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6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39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3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28" w:type="dxa"/>
            <w:shd w:val="clear" w:color="auto" w:fill="F4B083" w:themeFill="accent2" w:themeFillTint="99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1312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23900" w:rsidTr="00743BF8">
        <w:tc>
          <w:tcPr>
            <w:tcW w:w="2693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 лет</w:t>
            </w:r>
          </w:p>
        </w:tc>
        <w:tc>
          <w:tcPr>
            <w:tcW w:w="1121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6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39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3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28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12" w:type="dxa"/>
            <w:shd w:val="clear" w:color="auto" w:fill="8EFCA8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</w:tr>
      <w:tr w:rsidR="00823900" w:rsidTr="00743BF8">
        <w:tc>
          <w:tcPr>
            <w:tcW w:w="2693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Каждые 10 лет</w:t>
            </w:r>
          </w:p>
        </w:tc>
        <w:tc>
          <w:tcPr>
            <w:tcW w:w="1121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56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39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84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35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28" w:type="dxa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12" w:type="dxa"/>
            <w:shd w:val="clear" w:color="auto" w:fill="8EFCA8"/>
          </w:tcPr>
          <w:p w:rsidR="00823900" w:rsidRPr="00EB30E5" w:rsidRDefault="00823900" w:rsidP="00823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30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</w:tr>
    </w:tbl>
    <w:p w:rsidR="0093275F" w:rsidRDefault="0093275F" w:rsidP="0093275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73BC" w:rsidRPr="00785C33" w:rsidRDefault="003F0721" w:rsidP="000C73BC">
      <w:pPr>
        <w:spacing w:after="450" w:line="276" w:lineRule="auto"/>
        <w:rPr>
          <w:rFonts w:ascii="Times New Roman" w:eastAsia="Times New Roman" w:hAnsi="Times New Roman" w:cs="Times New Roman"/>
          <w:b/>
          <w:color w:val="301C3D"/>
          <w:sz w:val="32"/>
          <w:szCs w:val="32"/>
          <w:lang w:eastAsia="ru-RU"/>
        </w:rPr>
      </w:pPr>
      <w:r w:rsidRPr="00785C33">
        <w:rPr>
          <w:rFonts w:ascii="Times New Roman" w:eastAsia="Times New Roman" w:hAnsi="Times New Roman" w:cs="Times New Roman"/>
          <w:b/>
          <w:color w:val="301C3D"/>
          <w:sz w:val="32"/>
          <w:szCs w:val="32"/>
          <w:lang w:eastAsia="ru-RU"/>
        </w:rPr>
        <w:lastRenderedPageBreak/>
        <w:t>П</w:t>
      </w:r>
      <w:r w:rsidR="00785C33" w:rsidRPr="00785C33">
        <w:rPr>
          <w:rFonts w:ascii="Times New Roman" w:eastAsia="Times New Roman" w:hAnsi="Times New Roman" w:cs="Times New Roman"/>
          <w:b/>
          <w:color w:val="301C3D"/>
          <w:sz w:val="32"/>
          <w:szCs w:val="32"/>
          <w:lang w:eastAsia="ru-RU"/>
        </w:rPr>
        <w:t>римечание</w:t>
      </w:r>
      <w:r w:rsidR="000C73BC" w:rsidRPr="00785C33">
        <w:rPr>
          <w:rFonts w:ascii="Times New Roman" w:eastAsia="Times New Roman" w:hAnsi="Times New Roman" w:cs="Times New Roman"/>
          <w:b/>
          <w:color w:val="301C3D"/>
          <w:sz w:val="32"/>
          <w:szCs w:val="32"/>
          <w:lang w:eastAsia="ru-RU"/>
        </w:rPr>
        <w:t>:</w:t>
      </w:r>
      <w:bookmarkStart w:id="0" w:name="_GoBack"/>
      <w:bookmarkEnd w:id="0"/>
    </w:p>
    <w:p w:rsidR="000C73BC" w:rsidRPr="00785C33" w:rsidRDefault="000C73BC" w:rsidP="000C73BC">
      <w:pPr>
        <w:numPr>
          <w:ilvl w:val="0"/>
          <w:numId w:val="1"/>
        </w:numPr>
        <w:spacing w:after="225" w:line="276" w:lineRule="auto"/>
        <w:ind w:left="0"/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</w:pPr>
      <w:r w:rsidRPr="00785C33">
        <w:rPr>
          <w:rFonts w:ascii="Times New Roman" w:eastAsia="Times New Roman" w:hAnsi="Times New Roman" w:cs="Times New Roman"/>
          <w:b/>
          <w:color w:val="301C3D"/>
          <w:sz w:val="28"/>
          <w:szCs w:val="28"/>
          <w:lang w:eastAsia="ru-RU"/>
        </w:rPr>
        <w:t>БЦЖ</w:t>
      </w:r>
      <w:r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 xml:space="preserve"> </w:t>
      </w:r>
      <w:r w:rsidR="003F0721"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>–</w:t>
      </w:r>
      <w:r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 xml:space="preserve"> </w:t>
      </w:r>
      <w:r w:rsidR="003F0721"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>вакцина против</w:t>
      </w:r>
      <w:r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 xml:space="preserve"> туберкулеза</w:t>
      </w:r>
    </w:p>
    <w:p w:rsidR="000C73BC" w:rsidRPr="00785C33" w:rsidRDefault="000C73BC" w:rsidP="000C73BC">
      <w:pPr>
        <w:numPr>
          <w:ilvl w:val="0"/>
          <w:numId w:val="1"/>
        </w:numPr>
        <w:spacing w:after="225" w:line="276" w:lineRule="auto"/>
        <w:ind w:left="0"/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</w:pPr>
      <w:r w:rsidRPr="00785C33">
        <w:rPr>
          <w:rFonts w:ascii="Times New Roman" w:eastAsia="Times New Roman" w:hAnsi="Times New Roman" w:cs="Times New Roman"/>
          <w:b/>
          <w:color w:val="301C3D"/>
          <w:sz w:val="28"/>
          <w:szCs w:val="28"/>
          <w:lang w:eastAsia="ru-RU"/>
        </w:rPr>
        <w:t xml:space="preserve">ВГВ </w:t>
      </w:r>
      <w:r w:rsidR="003F0721"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>–</w:t>
      </w:r>
      <w:r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 xml:space="preserve"> </w:t>
      </w:r>
      <w:r w:rsidR="003F0721"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 xml:space="preserve">вакцина против </w:t>
      </w:r>
      <w:r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 xml:space="preserve">гепатита </w:t>
      </w:r>
      <w:r w:rsidR="005355F1"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>«</w:t>
      </w:r>
      <w:r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>B</w:t>
      </w:r>
      <w:r w:rsidR="005355F1"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>»</w:t>
      </w:r>
    </w:p>
    <w:p w:rsidR="000C73BC" w:rsidRPr="00785C33" w:rsidRDefault="000C73BC" w:rsidP="000C73BC">
      <w:pPr>
        <w:numPr>
          <w:ilvl w:val="0"/>
          <w:numId w:val="1"/>
        </w:numPr>
        <w:spacing w:after="225" w:line="276" w:lineRule="auto"/>
        <w:ind w:left="0"/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</w:pPr>
      <w:proofErr w:type="spellStart"/>
      <w:r w:rsidRPr="00785C33">
        <w:rPr>
          <w:rFonts w:ascii="Times New Roman" w:eastAsia="Times New Roman" w:hAnsi="Times New Roman" w:cs="Times New Roman"/>
          <w:b/>
          <w:color w:val="301C3D"/>
          <w:sz w:val="28"/>
          <w:szCs w:val="28"/>
          <w:lang w:eastAsia="ru-RU"/>
        </w:rPr>
        <w:t>АбКДС</w:t>
      </w:r>
      <w:proofErr w:type="spellEnd"/>
      <w:r w:rsidRPr="00785C33">
        <w:rPr>
          <w:rFonts w:ascii="Times New Roman" w:eastAsia="Times New Roman" w:hAnsi="Times New Roman" w:cs="Times New Roman"/>
          <w:b/>
          <w:color w:val="301C3D"/>
          <w:sz w:val="28"/>
          <w:szCs w:val="28"/>
          <w:lang w:eastAsia="ru-RU"/>
        </w:rPr>
        <w:t xml:space="preserve"> </w:t>
      </w:r>
      <w:r w:rsidR="003F0721"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>–</w:t>
      </w:r>
      <w:r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 xml:space="preserve"> </w:t>
      </w:r>
      <w:r w:rsidR="003F0721"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>вакцина против</w:t>
      </w:r>
      <w:r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 xml:space="preserve"> коклюша, дифтерии и столбняка</w:t>
      </w:r>
    </w:p>
    <w:p w:rsidR="000C73BC" w:rsidRPr="00785C33" w:rsidRDefault="000C73BC" w:rsidP="000C73BC">
      <w:pPr>
        <w:numPr>
          <w:ilvl w:val="0"/>
          <w:numId w:val="1"/>
        </w:numPr>
        <w:spacing w:after="240" w:line="276" w:lineRule="auto"/>
        <w:ind w:left="0"/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</w:pPr>
      <w:proofErr w:type="spellStart"/>
      <w:r w:rsidRPr="00785C33">
        <w:rPr>
          <w:rFonts w:ascii="Times New Roman" w:eastAsia="Times New Roman" w:hAnsi="Times New Roman" w:cs="Times New Roman"/>
          <w:b/>
          <w:color w:val="301C3D"/>
          <w:sz w:val="28"/>
          <w:szCs w:val="28"/>
          <w:lang w:eastAsia="ru-RU"/>
        </w:rPr>
        <w:t>Хиб</w:t>
      </w:r>
      <w:proofErr w:type="spellEnd"/>
      <w:r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 xml:space="preserve"> - вакцина </w:t>
      </w:r>
      <w:r w:rsidR="003F0721"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>против</w:t>
      </w:r>
      <w:r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 xml:space="preserve"> гемофильной </w:t>
      </w:r>
      <w:r w:rsidR="005355F1"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>инфекции</w:t>
      </w:r>
    </w:p>
    <w:p w:rsidR="000C73BC" w:rsidRPr="00785C33" w:rsidRDefault="000C73BC" w:rsidP="000C73BC">
      <w:pPr>
        <w:numPr>
          <w:ilvl w:val="0"/>
          <w:numId w:val="1"/>
        </w:numPr>
        <w:spacing w:after="225" w:line="276" w:lineRule="auto"/>
        <w:ind w:left="0"/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</w:pPr>
      <w:r w:rsidRPr="00785C33">
        <w:rPr>
          <w:rFonts w:ascii="Times New Roman" w:eastAsia="Times New Roman" w:hAnsi="Times New Roman" w:cs="Times New Roman"/>
          <w:b/>
          <w:color w:val="301C3D"/>
          <w:sz w:val="28"/>
          <w:szCs w:val="28"/>
          <w:lang w:eastAsia="ru-RU"/>
        </w:rPr>
        <w:t>ИПВ</w:t>
      </w:r>
      <w:r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 xml:space="preserve"> - инактивированная вакцина </w:t>
      </w:r>
      <w:r w:rsidR="003F0721"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 xml:space="preserve">против </w:t>
      </w:r>
      <w:r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>полиомиелита</w:t>
      </w:r>
    </w:p>
    <w:p w:rsidR="000C73BC" w:rsidRPr="00785C33" w:rsidRDefault="000C73BC" w:rsidP="000C73BC">
      <w:pPr>
        <w:numPr>
          <w:ilvl w:val="0"/>
          <w:numId w:val="1"/>
        </w:numPr>
        <w:spacing w:after="225" w:line="276" w:lineRule="auto"/>
        <w:ind w:left="0"/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</w:pPr>
      <w:r w:rsidRPr="00785C33">
        <w:rPr>
          <w:rFonts w:ascii="Times New Roman" w:eastAsia="Times New Roman" w:hAnsi="Times New Roman" w:cs="Times New Roman"/>
          <w:b/>
          <w:color w:val="301C3D"/>
          <w:sz w:val="28"/>
          <w:szCs w:val="28"/>
          <w:lang w:eastAsia="ru-RU"/>
        </w:rPr>
        <w:t>ОПВ</w:t>
      </w:r>
      <w:r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 xml:space="preserve"> - оральная вакцина </w:t>
      </w:r>
      <w:r w:rsidR="003F0721"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>против</w:t>
      </w:r>
      <w:r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 xml:space="preserve"> полиомиелита</w:t>
      </w:r>
    </w:p>
    <w:p w:rsidR="000C73BC" w:rsidRPr="00785C33" w:rsidRDefault="000C73BC" w:rsidP="000C73BC">
      <w:pPr>
        <w:numPr>
          <w:ilvl w:val="0"/>
          <w:numId w:val="1"/>
        </w:numPr>
        <w:spacing w:after="225" w:line="276" w:lineRule="auto"/>
        <w:ind w:left="0"/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</w:pPr>
      <w:proofErr w:type="spellStart"/>
      <w:r w:rsidRPr="00785C33">
        <w:rPr>
          <w:rFonts w:ascii="Times New Roman" w:eastAsia="Times New Roman" w:hAnsi="Times New Roman" w:cs="Times New Roman"/>
          <w:b/>
          <w:color w:val="301C3D"/>
          <w:sz w:val="28"/>
          <w:szCs w:val="28"/>
          <w:lang w:eastAsia="ru-RU"/>
        </w:rPr>
        <w:t>Пневмо</w:t>
      </w:r>
      <w:proofErr w:type="spellEnd"/>
      <w:r w:rsidRPr="00785C33">
        <w:rPr>
          <w:rFonts w:ascii="Times New Roman" w:eastAsia="Times New Roman" w:hAnsi="Times New Roman" w:cs="Times New Roman"/>
          <w:b/>
          <w:color w:val="301C3D"/>
          <w:sz w:val="28"/>
          <w:szCs w:val="28"/>
          <w:lang w:eastAsia="ru-RU"/>
        </w:rPr>
        <w:t xml:space="preserve"> </w:t>
      </w:r>
      <w:r w:rsidR="003F0721"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>–</w:t>
      </w:r>
      <w:r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 xml:space="preserve"> </w:t>
      </w:r>
      <w:r w:rsidR="003F0721"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>вакцина против</w:t>
      </w:r>
      <w:r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 xml:space="preserve"> пневмококковой инфекции</w:t>
      </w:r>
    </w:p>
    <w:p w:rsidR="000C73BC" w:rsidRPr="00785C33" w:rsidRDefault="000C73BC" w:rsidP="000C73BC">
      <w:pPr>
        <w:numPr>
          <w:ilvl w:val="0"/>
          <w:numId w:val="1"/>
        </w:numPr>
        <w:spacing w:after="225" w:line="276" w:lineRule="auto"/>
        <w:ind w:left="0"/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</w:pPr>
      <w:r w:rsidRPr="00785C33">
        <w:rPr>
          <w:rFonts w:ascii="Times New Roman" w:eastAsia="Times New Roman" w:hAnsi="Times New Roman" w:cs="Times New Roman"/>
          <w:b/>
          <w:color w:val="301C3D"/>
          <w:sz w:val="28"/>
          <w:szCs w:val="28"/>
          <w:lang w:eastAsia="ru-RU"/>
        </w:rPr>
        <w:t>ККП</w:t>
      </w:r>
      <w:r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 xml:space="preserve"> </w:t>
      </w:r>
      <w:r w:rsidR="003F0721"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>–</w:t>
      </w:r>
      <w:r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 xml:space="preserve"> </w:t>
      </w:r>
      <w:r w:rsidR="003F0721"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>вакцина против</w:t>
      </w:r>
      <w:r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 xml:space="preserve"> кори, краснухи и </w:t>
      </w:r>
      <w:r w:rsidR="003F0721"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 xml:space="preserve">эпидемического </w:t>
      </w:r>
      <w:r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>паротита</w:t>
      </w:r>
    </w:p>
    <w:p w:rsidR="000C73BC" w:rsidRPr="00785C33" w:rsidRDefault="000C73BC" w:rsidP="000C73BC">
      <w:pPr>
        <w:numPr>
          <w:ilvl w:val="0"/>
          <w:numId w:val="1"/>
        </w:numPr>
        <w:spacing w:after="225" w:line="276" w:lineRule="auto"/>
        <w:ind w:left="0"/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</w:pPr>
      <w:r w:rsidRPr="00785C33">
        <w:rPr>
          <w:rFonts w:ascii="Times New Roman" w:eastAsia="Times New Roman" w:hAnsi="Times New Roman" w:cs="Times New Roman"/>
          <w:b/>
          <w:color w:val="301C3D"/>
          <w:sz w:val="28"/>
          <w:szCs w:val="28"/>
          <w:lang w:eastAsia="ru-RU"/>
        </w:rPr>
        <w:t>АДС-М</w:t>
      </w:r>
      <w:r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 xml:space="preserve"> - вакцина </w:t>
      </w:r>
      <w:r w:rsidR="003F0721"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>против</w:t>
      </w:r>
      <w:r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 xml:space="preserve"> дифтерии и столбняка</w:t>
      </w:r>
    </w:p>
    <w:p w:rsidR="000C73BC" w:rsidRPr="00785C33" w:rsidRDefault="000C73BC" w:rsidP="000C73BC">
      <w:pPr>
        <w:numPr>
          <w:ilvl w:val="0"/>
          <w:numId w:val="1"/>
        </w:numPr>
        <w:spacing w:after="120" w:line="276" w:lineRule="auto"/>
        <w:ind w:left="0"/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</w:pPr>
      <w:r w:rsidRPr="00785C33">
        <w:rPr>
          <w:rFonts w:ascii="Times New Roman" w:eastAsia="Times New Roman" w:hAnsi="Times New Roman" w:cs="Times New Roman"/>
          <w:b/>
          <w:color w:val="301C3D"/>
          <w:sz w:val="28"/>
          <w:szCs w:val="28"/>
          <w:lang w:eastAsia="ru-RU"/>
        </w:rPr>
        <w:t>ВГА</w:t>
      </w:r>
      <w:r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 xml:space="preserve"> - вакцина </w:t>
      </w:r>
      <w:r w:rsidR="003F0721"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 xml:space="preserve">против </w:t>
      </w:r>
      <w:r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 xml:space="preserve">гепатита </w:t>
      </w:r>
      <w:r w:rsidR="005355F1"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>«</w:t>
      </w:r>
      <w:r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>А</w:t>
      </w:r>
      <w:r w:rsidR="005355F1"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>»</w:t>
      </w:r>
    </w:p>
    <w:p w:rsidR="000C73BC" w:rsidRPr="00785C33" w:rsidRDefault="000C73BC" w:rsidP="000C73BC">
      <w:pPr>
        <w:numPr>
          <w:ilvl w:val="0"/>
          <w:numId w:val="1"/>
        </w:numPr>
        <w:spacing w:after="120" w:line="276" w:lineRule="auto"/>
        <w:ind w:left="0"/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</w:pPr>
      <w:r w:rsidRPr="00785C33">
        <w:rPr>
          <w:rFonts w:ascii="Times New Roman" w:eastAsia="Times New Roman" w:hAnsi="Times New Roman" w:cs="Times New Roman"/>
          <w:b/>
          <w:color w:val="301C3D"/>
          <w:sz w:val="28"/>
          <w:szCs w:val="28"/>
          <w:lang w:eastAsia="ru-RU"/>
        </w:rPr>
        <w:t>ВПЧ</w:t>
      </w:r>
      <w:r w:rsidRPr="00785C33">
        <w:rPr>
          <w:rFonts w:ascii="Times New Roman" w:eastAsia="Times New Roman" w:hAnsi="Times New Roman" w:cs="Times New Roman"/>
          <w:color w:val="301C3D"/>
          <w:sz w:val="28"/>
          <w:szCs w:val="28"/>
          <w:lang w:eastAsia="ru-RU"/>
        </w:rPr>
        <w:t xml:space="preserve"> – вакцина против вируса папилломы человека</w:t>
      </w:r>
    </w:p>
    <w:p w:rsidR="000C73BC" w:rsidRPr="005355F1" w:rsidRDefault="000C73BC" w:rsidP="005355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C73BC" w:rsidRPr="005355F1" w:rsidSect="003B3C8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7E26"/>
    <w:multiLevelType w:val="multilevel"/>
    <w:tmpl w:val="ACF6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5C"/>
    <w:rsid w:val="00005DF1"/>
    <w:rsid w:val="000C73BC"/>
    <w:rsid w:val="00193719"/>
    <w:rsid w:val="003B3C80"/>
    <w:rsid w:val="003F0721"/>
    <w:rsid w:val="005355F1"/>
    <w:rsid w:val="00743BF8"/>
    <w:rsid w:val="00785C33"/>
    <w:rsid w:val="007A63A4"/>
    <w:rsid w:val="00823900"/>
    <w:rsid w:val="0089502C"/>
    <w:rsid w:val="0093275F"/>
    <w:rsid w:val="00967B5A"/>
    <w:rsid w:val="00E5435C"/>
    <w:rsid w:val="00EB30E5"/>
    <w:rsid w:val="00ED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DE687"/>
  <w15:chartTrackingRefBased/>
  <w15:docId w15:val="{D13F4386-27C8-4E1B-AB7E-12532456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C7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Abdirova_B_M</dc:creator>
  <cp:keywords/>
  <dc:description/>
  <cp:lastModifiedBy>NCOZ_DPIZ3</cp:lastModifiedBy>
  <cp:revision>7</cp:revision>
  <dcterms:created xsi:type="dcterms:W3CDTF">2024-05-14T05:15:00Z</dcterms:created>
  <dcterms:modified xsi:type="dcterms:W3CDTF">2025-05-12T09:27:00Z</dcterms:modified>
</cp:coreProperties>
</file>