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2B683C" w:rsidRDefault="004D6B15" w:rsidP="004D6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00D80"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 </w:t>
      </w:r>
      <w:r w:rsidR="00F00D80"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Директор НЦПФЗОЖ МЗ</w:t>
      </w:r>
      <w:r w:rsidR="003C76DB"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 </w:t>
      </w:r>
      <w:r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 </w:t>
      </w:r>
      <w:r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 Ж.Е.</w:t>
      </w:r>
      <w:r w:rsidR="0083310F"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B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Баттакова</w:t>
      </w:r>
      <w:proofErr w:type="spellEnd"/>
    </w:p>
    <w:p w:rsidR="004D6B15" w:rsidRPr="002B683C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                    от « ____ » _____________ 201</w:t>
      </w:r>
      <w:r w:rsidR="003C76DB"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</w:t>
      </w:r>
    </w:p>
    <w:p w:rsidR="004D6B15" w:rsidRPr="002B683C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</w:p>
    <w:p w:rsidR="00CA7921" w:rsidRPr="002B683C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</w:p>
    <w:p w:rsidR="004D6B15" w:rsidRPr="002B683C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Медиа-план</w:t>
      </w:r>
    </w:p>
    <w:p w:rsidR="004D6B15" w:rsidRPr="002B683C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 </w:t>
      </w:r>
      <w:r w:rsidR="0056495C"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февраль </w:t>
      </w:r>
      <w:r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месяц 201</w:t>
      </w:r>
      <w:r w:rsidR="003C76DB"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2B68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г.</w:t>
      </w:r>
    </w:p>
    <w:p w:rsidR="004D6B15" w:rsidRPr="002B683C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940"/>
        <w:gridCol w:w="4831"/>
        <w:gridCol w:w="2539"/>
      </w:tblGrid>
      <w:tr w:rsidR="00466EE0" w:rsidRPr="002B683C" w:rsidTr="0083310F">
        <w:tc>
          <w:tcPr>
            <w:tcW w:w="541" w:type="dxa"/>
          </w:tcPr>
          <w:p w:rsidR="004D6B15" w:rsidRPr="002B683C" w:rsidRDefault="004D6B15" w:rsidP="00010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4" w:type="dxa"/>
          </w:tcPr>
          <w:p w:rsidR="004D6B15" w:rsidRPr="002B683C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</w:tcPr>
          <w:p w:rsidR="004D6B15" w:rsidRPr="002B683C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проведения</w:t>
            </w:r>
          </w:p>
        </w:tc>
        <w:tc>
          <w:tcPr>
            <w:tcW w:w="4831" w:type="dxa"/>
          </w:tcPr>
          <w:p w:rsidR="004D6B15" w:rsidRPr="002B683C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PR-</w:t>
            </w: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мероприятий</w:t>
            </w:r>
          </w:p>
        </w:tc>
        <w:tc>
          <w:tcPr>
            <w:tcW w:w="2539" w:type="dxa"/>
          </w:tcPr>
          <w:p w:rsidR="004D6B15" w:rsidRPr="002B683C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466EE0" w:rsidRPr="002B683C" w:rsidTr="0083310F">
        <w:trPr>
          <w:trHeight w:val="1060"/>
        </w:trPr>
        <w:tc>
          <w:tcPr>
            <w:tcW w:w="541" w:type="dxa"/>
          </w:tcPr>
          <w:p w:rsidR="0056495C" w:rsidRPr="002B683C" w:rsidRDefault="0056495C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4" w:type="dxa"/>
          </w:tcPr>
          <w:p w:rsidR="00C62844" w:rsidRPr="002B683C" w:rsidRDefault="00056ABC" w:rsidP="00C6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83C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онкологическими заболеваниями и приуроченный к нему месячник</w:t>
            </w:r>
          </w:p>
        </w:tc>
        <w:tc>
          <w:tcPr>
            <w:tcW w:w="1940" w:type="dxa"/>
          </w:tcPr>
          <w:p w:rsidR="0056495C" w:rsidRPr="002B683C" w:rsidRDefault="00502F8A" w:rsidP="002B6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4 февраля</w:t>
            </w:r>
            <w:r w:rsidR="008B3302"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6495C" w:rsidRPr="002B683C" w:rsidRDefault="00C62844" w:rsidP="002B68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3C76DB"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2B68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56495C"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4831" w:type="dxa"/>
          </w:tcPr>
          <w:p w:rsidR="00DF2375" w:rsidRPr="002B683C" w:rsidRDefault="00DF2375" w:rsidP="00DF2375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1) Рассылка пресс-релиза в СМИ, в Пресс-службу МЗСР РК на государственном и русском языках</w:t>
            </w:r>
          </w:p>
          <w:p w:rsidR="0056495C" w:rsidRPr="002B683C" w:rsidRDefault="00DF2375" w:rsidP="00327A9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2) Размещение пресс-релиза на веб-сайте Центра на государственном и русском языках</w:t>
            </w:r>
          </w:p>
        </w:tc>
        <w:tc>
          <w:tcPr>
            <w:tcW w:w="2539" w:type="dxa"/>
          </w:tcPr>
          <w:p w:rsidR="009967E4" w:rsidRPr="002B683C" w:rsidRDefault="009967E4" w:rsidP="004B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9967E4" w:rsidRPr="002B683C" w:rsidRDefault="009967E4" w:rsidP="004B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56495C" w:rsidRPr="002B683C" w:rsidRDefault="0056495C" w:rsidP="004B402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66CCF" w:rsidRPr="002B683C" w:rsidTr="0083310F">
        <w:trPr>
          <w:trHeight w:val="1060"/>
        </w:trPr>
        <w:tc>
          <w:tcPr>
            <w:tcW w:w="541" w:type="dxa"/>
          </w:tcPr>
          <w:p w:rsidR="00C66CCF" w:rsidRPr="002B683C" w:rsidRDefault="00665871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4" w:type="dxa"/>
          </w:tcPr>
          <w:p w:rsidR="00C66CCF" w:rsidRPr="002B683C" w:rsidRDefault="00C66CCF" w:rsidP="0045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 xml:space="preserve"> 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 профилактике туберкулеза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 xml:space="preserve">, </w:t>
            </w:r>
            <w:r w:rsidRPr="002B683C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 xml:space="preserve"> к  24 марта - к  </w:t>
            </w:r>
            <w:proofErr w:type="spellStart"/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Всемирн</w:t>
            </w:r>
            <w:proofErr w:type="spellEnd"/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>ому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дн</w:t>
            </w:r>
            <w:proofErr w:type="spellEnd"/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>ю</w:t>
            </w:r>
            <w:r w:rsidRPr="002B68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борьбы с туберкулезом</w:t>
            </w:r>
          </w:p>
        </w:tc>
        <w:tc>
          <w:tcPr>
            <w:tcW w:w="1940" w:type="dxa"/>
          </w:tcPr>
          <w:p w:rsidR="00C66CCF" w:rsidRPr="002B683C" w:rsidRDefault="00C66CCF" w:rsidP="002B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683C">
              <w:rPr>
                <w:rFonts w:ascii="Times New Roman" w:hAnsi="Times New Roman" w:cs="Times New Roman"/>
                <w:sz w:val="24"/>
                <w:szCs w:val="24"/>
              </w:rPr>
              <w:tab/>
              <w:t>марта,</w:t>
            </w:r>
          </w:p>
          <w:p w:rsidR="00C66CCF" w:rsidRPr="002B683C" w:rsidRDefault="00C66CCF" w:rsidP="002B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sz w:val="24"/>
                <w:szCs w:val="24"/>
              </w:rPr>
              <w:t>24 февраля – 24 марта</w:t>
            </w:r>
          </w:p>
        </w:tc>
        <w:tc>
          <w:tcPr>
            <w:tcW w:w="4831" w:type="dxa"/>
          </w:tcPr>
          <w:p w:rsidR="00C66CCF" w:rsidRPr="002B683C" w:rsidRDefault="004B41D8" w:rsidP="00452BAD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Рассылка пресс-релиза </w:t>
            </w:r>
            <w:r w:rsidR="00C66CCF"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в СМИ, в Пресс-службу МЗСР РК на государственном и русском языках</w:t>
            </w:r>
          </w:p>
          <w:p w:rsidR="00C66CCF" w:rsidRPr="002B683C" w:rsidRDefault="00C66CCF" w:rsidP="00327A9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Размещение пресс-релиза на веб-сайте Центра на </w:t>
            </w:r>
            <w:bookmarkStart w:id="0" w:name="_GoBack"/>
            <w:bookmarkEnd w:id="0"/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государственном и русском языках</w:t>
            </w:r>
          </w:p>
        </w:tc>
        <w:tc>
          <w:tcPr>
            <w:tcW w:w="2539" w:type="dxa"/>
          </w:tcPr>
          <w:p w:rsidR="00C66CCF" w:rsidRPr="002B683C" w:rsidRDefault="00C66CCF" w:rsidP="00452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C66CCF" w:rsidRPr="002B683C" w:rsidRDefault="00C66CCF" w:rsidP="00452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C66CCF" w:rsidRPr="002B683C" w:rsidRDefault="00C66CCF" w:rsidP="00452BA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66CCF" w:rsidRPr="002B683C" w:rsidTr="0083310F">
        <w:trPr>
          <w:trHeight w:val="268"/>
        </w:trPr>
        <w:tc>
          <w:tcPr>
            <w:tcW w:w="541" w:type="dxa"/>
          </w:tcPr>
          <w:p w:rsidR="00C66CCF" w:rsidRPr="002B683C" w:rsidRDefault="00C66CCF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4" w:type="dxa"/>
          </w:tcPr>
          <w:p w:rsidR="00C66CCF" w:rsidRPr="002B683C" w:rsidRDefault="00C66CCF" w:rsidP="0069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региональных служб ФЗОЖ </w:t>
            </w:r>
          </w:p>
          <w:p w:rsidR="00C66CCF" w:rsidRPr="002B683C" w:rsidRDefault="00C66CCF" w:rsidP="0069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66CCF" w:rsidRPr="002B683C" w:rsidRDefault="00C66CCF" w:rsidP="00691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8-14 февраля</w:t>
            </w:r>
            <w:r w:rsidRPr="002B68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C66CCF" w:rsidRPr="002B683C" w:rsidRDefault="00C66CCF" w:rsidP="00691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15-21 февраля</w:t>
            </w:r>
            <w:r w:rsidRPr="002B68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C66CCF" w:rsidRPr="002B683C" w:rsidRDefault="00C66CCF" w:rsidP="00691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22-28 февраля</w:t>
            </w:r>
            <w:r w:rsidRPr="002B68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C66CCF" w:rsidRPr="002B683C" w:rsidRDefault="002B683C" w:rsidP="002B6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29 февраля по </w:t>
            </w:r>
            <w:r w:rsidR="00C66CCF"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марта.</w:t>
            </w:r>
          </w:p>
        </w:tc>
        <w:tc>
          <w:tcPr>
            <w:tcW w:w="4831" w:type="dxa"/>
          </w:tcPr>
          <w:p w:rsidR="00C66CCF" w:rsidRPr="002B683C" w:rsidRDefault="00C66CCF" w:rsidP="00327A9A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390"/>
                <w:tab w:val="left" w:pos="467"/>
              </w:tabs>
              <w:ind w:hanging="6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В  Пресс-службу МЗСР РК</w:t>
            </w:r>
          </w:p>
        </w:tc>
        <w:tc>
          <w:tcPr>
            <w:tcW w:w="2539" w:type="dxa"/>
          </w:tcPr>
          <w:p w:rsidR="00C66CCF" w:rsidRPr="002B683C" w:rsidRDefault="00C66CCF" w:rsidP="004B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C66CCF" w:rsidRPr="002B683C" w:rsidTr="002B683C">
        <w:trPr>
          <w:trHeight w:val="835"/>
        </w:trPr>
        <w:tc>
          <w:tcPr>
            <w:tcW w:w="541" w:type="dxa"/>
          </w:tcPr>
          <w:p w:rsidR="00C66CCF" w:rsidRPr="002B683C" w:rsidRDefault="00C66CCF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24" w:type="dxa"/>
          </w:tcPr>
          <w:p w:rsidR="00C66CCF" w:rsidRPr="002B683C" w:rsidRDefault="00C66CCF" w:rsidP="006917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83C">
              <w:rPr>
                <w:rFonts w:ascii="Times New Roman" w:hAnsi="Times New Roman" w:cs="Times New Roman"/>
                <w:sz w:val="24"/>
                <w:szCs w:val="24"/>
              </w:rPr>
              <w:t xml:space="preserve">Сводный Медиа-отчет региональных служб ФЗОЖ по освещению  вопросов ФЗОЖ в СМИ за февраль  2016 года </w:t>
            </w:r>
            <w:proofErr w:type="gramEnd"/>
          </w:p>
          <w:p w:rsidR="00C66CCF" w:rsidRPr="002B683C" w:rsidRDefault="00C66CCF" w:rsidP="0069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66CCF" w:rsidRPr="002B683C" w:rsidRDefault="00C66CCF" w:rsidP="00833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до 25 февраля</w:t>
            </w:r>
          </w:p>
        </w:tc>
        <w:tc>
          <w:tcPr>
            <w:tcW w:w="4831" w:type="dxa"/>
          </w:tcPr>
          <w:p w:rsidR="00C66CCF" w:rsidRPr="002B683C" w:rsidRDefault="00C66CCF" w:rsidP="00327A9A">
            <w:pPr>
              <w:pStyle w:val="a5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В Пресс-службу МЗСР РК</w:t>
            </w:r>
          </w:p>
        </w:tc>
        <w:tc>
          <w:tcPr>
            <w:tcW w:w="2539" w:type="dxa"/>
          </w:tcPr>
          <w:p w:rsidR="00C66CCF" w:rsidRPr="002B683C" w:rsidRDefault="00C66CCF" w:rsidP="004B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C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</w:tbl>
    <w:p w:rsidR="005A109C" w:rsidRPr="002B683C" w:rsidRDefault="005A109C">
      <w:pPr>
        <w:rPr>
          <w:rFonts w:ascii="Times New Roman" w:hAnsi="Times New Roman" w:cs="Times New Roman"/>
          <w:sz w:val="24"/>
          <w:szCs w:val="24"/>
        </w:rPr>
      </w:pPr>
    </w:p>
    <w:sectPr w:rsidR="005A109C" w:rsidRPr="002B683C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0393"/>
    <w:multiLevelType w:val="hybridMultilevel"/>
    <w:tmpl w:val="1BAC05D8"/>
    <w:lvl w:ilvl="0" w:tplc="B4584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251"/>
    <w:multiLevelType w:val="hybridMultilevel"/>
    <w:tmpl w:val="2D30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01BD2"/>
    <w:multiLevelType w:val="hybridMultilevel"/>
    <w:tmpl w:val="B23E9F2A"/>
    <w:lvl w:ilvl="0" w:tplc="E7FAE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374"/>
    <w:rsid w:val="0003512D"/>
    <w:rsid w:val="00044047"/>
    <w:rsid w:val="00045DAD"/>
    <w:rsid w:val="00056ABC"/>
    <w:rsid w:val="000A6A44"/>
    <w:rsid w:val="000B3DFC"/>
    <w:rsid w:val="000B6375"/>
    <w:rsid w:val="00150162"/>
    <w:rsid w:val="00166B61"/>
    <w:rsid w:val="0017567F"/>
    <w:rsid w:val="00192571"/>
    <w:rsid w:val="00192DB9"/>
    <w:rsid w:val="0026213C"/>
    <w:rsid w:val="00280EDD"/>
    <w:rsid w:val="00292119"/>
    <w:rsid w:val="002A42D8"/>
    <w:rsid w:val="002B643A"/>
    <w:rsid w:val="002B6578"/>
    <w:rsid w:val="002B683C"/>
    <w:rsid w:val="002C4218"/>
    <w:rsid w:val="00327A9A"/>
    <w:rsid w:val="0036662C"/>
    <w:rsid w:val="0038536D"/>
    <w:rsid w:val="00390D5F"/>
    <w:rsid w:val="003B0E26"/>
    <w:rsid w:val="003C76DB"/>
    <w:rsid w:val="003F129C"/>
    <w:rsid w:val="00400A0A"/>
    <w:rsid w:val="00466EE0"/>
    <w:rsid w:val="0047082E"/>
    <w:rsid w:val="00484A5F"/>
    <w:rsid w:val="00491298"/>
    <w:rsid w:val="004B4025"/>
    <w:rsid w:val="004B41D8"/>
    <w:rsid w:val="004D6B15"/>
    <w:rsid w:val="004E7FA7"/>
    <w:rsid w:val="00502F8A"/>
    <w:rsid w:val="00543645"/>
    <w:rsid w:val="00556967"/>
    <w:rsid w:val="0056495C"/>
    <w:rsid w:val="005A109C"/>
    <w:rsid w:val="005B23BE"/>
    <w:rsid w:val="005C38C4"/>
    <w:rsid w:val="005E1EE7"/>
    <w:rsid w:val="00614E90"/>
    <w:rsid w:val="00623AD0"/>
    <w:rsid w:val="00633D32"/>
    <w:rsid w:val="00665871"/>
    <w:rsid w:val="006757B3"/>
    <w:rsid w:val="00682B62"/>
    <w:rsid w:val="006917B7"/>
    <w:rsid w:val="006A7E23"/>
    <w:rsid w:val="007328F3"/>
    <w:rsid w:val="00742D4D"/>
    <w:rsid w:val="00751820"/>
    <w:rsid w:val="00773510"/>
    <w:rsid w:val="007B1724"/>
    <w:rsid w:val="0080671E"/>
    <w:rsid w:val="00811326"/>
    <w:rsid w:val="00813D7A"/>
    <w:rsid w:val="0083310F"/>
    <w:rsid w:val="00873176"/>
    <w:rsid w:val="00877F29"/>
    <w:rsid w:val="008B3302"/>
    <w:rsid w:val="008B5EA2"/>
    <w:rsid w:val="008D0EA0"/>
    <w:rsid w:val="008E1210"/>
    <w:rsid w:val="009060EA"/>
    <w:rsid w:val="009549CE"/>
    <w:rsid w:val="00961EFA"/>
    <w:rsid w:val="009967E4"/>
    <w:rsid w:val="009C44A9"/>
    <w:rsid w:val="009D398E"/>
    <w:rsid w:val="009E35C3"/>
    <w:rsid w:val="00A60467"/>
    <w:rsid w:val="00A70B1F"/>
    <w:rsid w:val="00AA5D4D"/>
    <w:rsid w:val="00AB3F57"/>
    <w:rsid w:val="00AB4C83"/>
    <w:rsid w:val="00AE4A42"/>
    <w:rsid w:val="00AF4863"/>
    <w:rsid w:val="00B33C26"/>
    <w:rsid w:val="00B5656E"/>
    <w:rsid w:val="00BA1E63"/>
    <w:rsid w:val="00BB3AE9"/>
    <w:rsid w:val="00BF4583"/>
    <w:rsid w:val="00BF7DDE"/>
    <w:rsid w:val="00C01D8B"/>
    <w:rsid w:val="00C02FBF"/>
    <w:rsid w:val="00C14F38"/>
    <w:rsid w:val="00C17509"/>
    <w:rsid w:val="00C2216C"/>
    <w:rsid w:val="00C62844"/>
    <w:rsid w:val="00C62C0E"/>
    <w:rsid w:val="00C66CCF"/>
    <w:rsid w:val="00C77174"/>
    <w:rsid w:val="00C95EAF"/>
    <w:rsid w:val="00CA7921"/>
    <w:rsid w:val="00CB51A6"/>
    <w:rsid w:val="00CB5D21"/>
    <w:rsid w:val="00CD5247"/>
    <w:rsid w:val="00CD6B3A"/>
    <w:rsid w:val="00CF51A3"/>
    <w:rsid w:val="00D269C5"/>
    <w:rsid w:val="00D54EEC"/>
    <w:rsid w:val="00D722FA"/>
    <w:rsid w:val="00DA0C25"/>
    <w:rsid w:val="00DB291C"/>
    <w:rsid w:val="00DD20BC"/>
    <w:rsid w:val="00DF2375"/>
    <w:rsid w:val="00DF7EA5"/>
    <w:rsid w:val="00E007CE"/>
    <w:rsid w:val="00E20307"/>
    <w:rsid w:val="00E3211F"/>
    <w:rsid w:val="00EB6F29"/>
    <w:rsid w:val="00EC0B62"/>
    <w:rsid w:val="00ED2634"/>
    <w:rsid w:val="00F00D80"/>
    <w:rsid w:val="00F07F16"/>
    <w:rsid w:val="00F30776"/>
    <w:rsid w:val="00F42000"/>
    <w:rsid w:val="00F551BA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paragraph" w:styleId="3">
    <w:name w:val="heading 3"/>
    <w:basedOn w:val="a"/>
    <w:link w:val="30"/>
    <w:uiPriority w:val="9"/>
    <w:qFormat/>
    <w:rsid w:val="00813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link w:val="a6"/>
    <w:uiPriority w:val="1"/>
    <w:qFormat/>
    <w:rsid w:val="007B17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172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13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paragraph" w:styleId="3">
    <w:name w:val="heading 3"/>
    <w:basedOn w:val="a"/>
    <w:link w:val="30"/>
    <w:uiPriority w:val="9"/>
    <w:qFormat/>
    <w:rsid w:val="00813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link w:val="a6"/>
    <w:uiPriority w:val="1"/>
    <w:qFormat/>
    <w:rsid w:val="007B17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172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1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Бахыт Кожабергеновна</cp:lastModifiedBy>
  <cp:revision>40</cp:revision>
  <cp:lastPrinted>2016-03-01T08:14:00Z</cp:lastPrinted>
  <dcterms:created xsi:type="dcterms:W3CDTF">2014-03-03T08:49:00Z</dcterms:created>
  <dcterms:modified xsi:type="dcterms:W3CDTF">2016-03-01T08:14:00Z</dcterms:modified>
</cp:coreProperties>
</file>